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FC5D" w14:textId="7CB09F63" w:rsidR="007D26AA" w:rsidRDefault="007D26AA" w:rsidP="007D26AA">
      <w:pPr>
        <w:jc w:val="both"/>
        <w:rPr>
          <w:rFonts w:cs="Arial"/>
          <w:b/>
          <w:color w:val="C00000"/>
          <w:sz w:val="22"/>
          <w:szCs w:val="22"/>
        </w:rPr>
      </w:pPr>
      <w:r w:rsidRPr="001F7211">
        <w:rPr>
          <w:noProof/>
          <w:sz w:val="28"/>
          <w:szCs w:val="28"/>
        </w:rPr>
        <w:drawing>
          <wp:anchor distT="0" distB="0" distL="114300" distR="114300" simplePos="0" relativeHeight="251659264" behindDoc="0" locked="0" layoutInCell="1" allowOverlap="1" wp14:anchorId="55ED8F54" wp14:editId="15A07F4E">
            <wp:simplePos x="0" y="0"/>
            <wp:positionH relativeFrom="column">
              <wp:posOffset>5399590</wp:posOffset>
            </wp:positionH>
            <wp:positionV relativeFrom="paragraph">
              <wp:posOffset>169</wp:posOffset>
            </wp:positionV>
            <wp:extent cx="1457864" cy="457200"/>
            <wp:effectExtent l="0" t="0" r="9525" b="0"/>
            <wp:wrapNone/>
            <wp:docPr id="3" name="Picture 3" descr="MacintoshHD:Users:scooterboy:Documents:KP Graphic Standards:KP Research:KP_Research_307pms.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HD:Users:scooterboy:Documents:KP Graphic Standards:KP Research:KP_Research_307pms.eps.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864" cy="457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49409B7E" wp14:editId="4E9A078A">
            <wp:extent cx="1689735" cy="526572"/>
            <wp:effectExtent l="0" t="0" r="5715" b="6985"/>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3"/>
                    <a:stretch>
                      <a:fillRect/>
                    </a:stretch>
                  </pic:blipFill>
                  <pic:spPr>
                    <a:xfrm>
                      <a:off x="0" y="0"/>
                      <a:ext cx="1708096" cy="532294"/>
                    </a:xfrm>
                    <a:prstGeom prst="rect">
                      <a:avLst/>
                    </a:prstGeom>
                  </pic:spPr>
                </pic:pic>
              </a:graphicData>
            </a:graphic>
          </wp:inline>
        </w:drawing>
      </w:r>
      <w:r>
        <w:rPr>
          <w:rFonts w:cs="Arial"/>
          <w:b/>
          <w:color w:val="C00000"/>
          <w:sz w:val="22"/>
          <w:szCs w:val="22"/>
        </w:rPr>
        <w:tab/>
      </w:r>
      <w:r>
        <w:rPr>
          <w:rFonts w:cs="Arial"/>
          <w:b/>
          <w:color w:val="C00000"/>
          <w:sz w:val="22"/>
          <w:szCs w:val="22"/>
        </w:rPr>
        <w:tab/>
      </w:r>
      <w:r>
        <w:rPr>
          <w:rFonts w:cs="Arial"/>
          <w:b/>
          <w:color w:val="C00000"/>
          <w:sz w:val="22"/>
          <w:szCs w:val="22"/>
        </w:rPr>
        <w:tab/>
      </w:r>
      <w:r>
        <w:rPr>
          <w:rFonts w:cs="Arial"/>
          <w:b/>
          <w:color w:val="C00000"/>
          <w:sz w:val="22"/>
          <w:szCs w:val="22"/>
        </w:rPr>
        <w:tab/>
      </w:r>
      <w:r>
        <w:rPr>
          <w:rFonts w:cs="Arial"/>
          <w:b/>
          <w:color w:val="C00000"/>
          <w:sz w:val="22"/>
          <w:szCs w:val="22"/>
        </w:rPr>
        <w:tab/>
      </w:r>
      <w:r>
        <w:rPr>
          <w:rFonts w:cs="Arial"/>
          <w:b/>
          <w:color w:val="C00000"/>
          <w:sz w:val="22"/>
          <w:szCs w:val="22"/>
        </w:rPr>
        <w:tab/>
      </w:r>
    </w:p>
    <w:p w14:paraId="1E2D8415" w14:textId="77777777" w:rsidR="007D26AA" w:rsidRDefault="007D26AA" w:rsidP="007D26AA">
      <w:pPr>
        <w:pBdr>
          <w:bottom w:val="single" w:sz="12" w:space="1" w:color="0076AA" w:themeColor="accent1" w:themeShade="BF"/>
        </w:pBdr>
        <w:jc w:val="both"/>
        <w:rPr>
          <w:rFonts w:cs="Arial"/>
          <w:b/>
          <w:color w:val="C00000"/>
          <w:sz w:val="22"/>
          <w:szCs w:val="22"/>
        </w:rPr>
      </w:pPr>
    </w:p>
    <w:p w14:paraId="148F3B95" w14:textId="77777777" w:rsidR="007D26AA" w:rsidRDefault="007D26AA" w:rsidP="007D26AA">
      <w:pPr>
        <w:jc w:val="both"/>
        <w:rPr>
          <w:rFonts w:cs="Arial"/>
          <w:b/>
          <w:sz w:val="22"/>
          <w:szCs w:val="22"/>
        </w:rPr>
      </w:pPr>
    </w:p>
    <w:p w14:paraId="55FB3D08" w14:textId="73754D83" w:rsidR="0041425B" w:rsidRDefault="0041425B" w:rsidP="005A5C22">
      <w:pPr>
        <w:jc w:val="center"/>
        <w:rPr>
          <w:rFonts w:cs="Arial"/>
          <w:b/>
          <w:sz w:val="22"/>
          <w:szCs w:val="22"/>
        </w:rPr>
      </w:pPr>
      <w:r>
        <w:rPr>
          <w:rFonts w:cs="Arial"/>
          <w:b/>
          <w:sz w:val="22"/>
          <w:szCs w:val="22"/>
        </w:rPr>
        <w:t>RRC TRADITIONAL GRANT</w:t>
      </w:r>
      <w:r>
        <w:rPr>
          <w:rFonts w:cs="Arial"/>
          <w:b/>
          <w:sz w:val="22"/>
          <w:szCs w:val="22"/>
        </w:rPr>
        <w:tab/>
      </w:r>
    </w:p>
    <w:p w14:paraId="4945DB95" w14:textId="4A74D245" w:rsidR="005A5C22" w:rsidRPr="004E0D58" w:rsidRDefault="005A5C22" w:rsidP="005A5C22">
      <w:pPr>
        <w:jc w:val="center"/>
        <w:rPr>
          <w:rFonts w:cs="Arial"/>
          <w:b/>
          <w:color w:val="C00000"/>
          <w:sz w:val="22"/>
          <w:szCs w:val="22"/>
        </w:rPr>
      </w:pPr>
      <w:r w:rsidRPr="004E0D58">
        <w:rPr>
          <w:rFonts w:cs="Arial"/>
          <w:b/>
          <w:sz w:val="22"/>
          <w:szCs w:val="22"/>
        </w:rPr>
        <w:t xml:space="preserve">Letter of </w:t>
      </w:r>
      <w:r w:rsidRPr="0023368F">
        <w:rPr>
          <w:rFonts w:cs="Arial"/>
          <w:b/>
          <w:sz w:val="22"/>
          <w:szCs w:val="22"/>
        </w:rPr>
        <w:t>Intent</w:t>
      </w:r>
      <w:r w:rsidR="0041425B" w:rsidRPr="0023368F">
        <w:rPr>
          <w:rFonts w:cs="Arial"/>
          <w:b/>
          <w:sz w:val="22"/>
          <w:szCs w:val="22"/>
        </w:rPr>
        <w:t xml:space="preserve"> </w:t>
      </w:r>
      <w:r w:rsidR="009A5FE8" w:rsidRPr="0023368F">
        <w:rPr>
          <w:rFonts w:cs="Arial"/>
          <w:b/>
          <w:sz w:val="22"/>
          <w:szCs w:val="22"/>
        </w:rPr>
        <w:t>(</w:t>
      </w:r>
      <w:r w:rsidR="00655C9A">
        <w:rPr>
          <w:rFonts w:cs="Arial"/>
          <w:b/>
          <w:sz w:val="22"/>
          <w:szCs w:val="22"/>
        </w:rPr>
        <w:t>Fall</w:t>
      </w:r>
      <w:r w:rsidR="00BD71F7" w:rsidRPr="0023368F">
        <w:rPr>
          <w:rFonts w:cs="Arial"/>
          <w:b/>
          <w:sz w:val="22"/>
          <w:szCs w:val="22"/>
        </w:rPr>
        <w:t xml:space="preserve"> 2026</w:t>
      </w:r>
      <w:r w:rsidR="009A5FE8" w:rsidRPr="0023368F">
        <w:rPr>
          <w:rFonts w:cs="Arial"/>
          <w:b/>
          <w:sz w:val="22"/>
          <w:szCs w:val="22"/>
        </w:rPr>
        <w:t>)</w:t>
      </w:r>
    </w:p>
    <w:p w14:paraId="677BF02E" w14:textId="77777777" w:rsidR="00B76121" w:rsidRDefault="00B76121" w:rsidP="00B76121">
      <w:pPr>
        <w:jc w:val="both"/>
        <w:rPr>
          <w:rFonts w:cs="Arial"/>
          <w:b/>
          <w:color w:val="C00000"/>
          <w:sz w:val="22"/>
          <w:szCs w:val="22"/>
        </w:rPr>
      </w:pPr>
    </w:p>
    <w:p w14:paraId="5119A91B" w14:textId="47C1764A" w:rsidR="00FA6E3A" w:rsidRPr="00FA6E3A" w:rsidRDefault="00B76121" w:rsidP="00FA6E3A">
      <w:pPr>
        <w:jc w:val="both"/>
        <w:rPr>
          <w:rFonts w:cs="Arial"/>
          <w:color w:val="C00000"/>
          <w:sz w:val="22"/>
          <w:szCs w:val="22"/>
        </w:rPr>
      </w:pPr>
      <w:r w:rsidRPr="00FA6E3A">
        <w:rPr>
          <w:rFonts w:cs="Arial"/>
          <w:b/>
          <w:color w:val="C00000"/>
          <w:sz w:val="22"/>
          <w:szCs w:val="22"/>
        </w:rPr>
        <w:t>I</w:t>
      </w:r>
      <w:r w:rsidR="00FA6E3A" w:rsidRPr="00FA6E3A">
        <w:rPr>
          <w:rFonts w:cs="Arial"/>
          <w:b/>
          <w:color w:val="C00000"/>
          <w:sz w:val="22"/>
          <w:szCs w:val="22"/>
        </w:rPr>
        <w:t>nstructions for Preparing Your Letter of Intent</w:t>
      </w:r>
      <w:r w:rsidRPr="00FA6E3A">
        <w:rPr>
          <w:rFonts w:cs="Arial"/>
          <w:b/>
          <w:color w:val="C00000"/>
          <w:sz w:val="22"/>
          <w:szCs w:val="22"/>
        </w:rPr>
        <w:t>:</w:t>
      </w:r>
      <w:r w:rsidRPr="00FA6E3A">
        <w:rPr>
          <w:rFonts w:cs="Arial"/>
          <w:color w:val="C00000"/>
          <w:sz w:val="22"/>
          <w:szCs w:val="22"/>
        </w:rPr>
        <w:t xml:space="preserve"> </w:t>
      </w:r>
      <w:r w:rsidR="00FA6E3A" w:rsidRPr="00FA6E3A">
        <w:rPr>
          <w:rFonts w:cs="Arial"/>
          <w:color w:val="C00000"/>
          <w:sz w:val="22"/>
          <w:szCs w:val="22"/>
        </w:rPr>
        <w:t xml:space="preserve">Please use the template below to prepare your Letter of Intent (LOI). The LOI must be limited to </w:t>
      </w:r>
      <w:r w:rsidR="00FA6E3A" w:rsidRPr="00FA6E3A">
        <w:rPr>
          <w:rFonts w:cs="Arial"/>
          <w:b/>
          <w:bCs/>
          <w:color w:val="C00000"/>
          <w:sz w:val="22"/>
          <w:szCs w:val="22"/>
        </w:rPr>
        <w:t>one page</w:t>
      </w:r>
      <w:r w:rsidR="00FA6E3A" w:rsidRPr="00FA6E3A">
        <w:rPr>
          <w:rFonts w:cs="Arial"/>
          <w:color w:val="C00000"/>
          <w:sz w:val="22"/>
          <w:szCs w:val="22"/>
        </w:rPr>
        <w:t xml:space="preserve">, using </w:t>
      </w:r>
      <w:r w:rsidR="00FA6E3A" w:rsidRPr="00FA6E3A">
        <w:rPr>
          <w:rFonts w:cs="Arial"/>
          <w:b/>
          <w:bCs/>
          <w:color w:val="C00000"/>
          <w:sz w:val="22"/>
          <w:szCs w:val="22"/>
        </w:rPr>
        <w:t>11-point font</w:t>
      </w:r>
      <w:r w:rsidR="00FA6E3A" w:rsidRPr="00FA6E3A">
        <w:rPr>
          <w:rFonts w:cs="Arial"/>
          <w:color w:val="C00000"/>
          <w:sz w:val="22"/>
          <w:szCs w:val="22"/>
        </w:rPr>
        <w:t xml:space="preserve"> and </w:t>
      </w:r>
      <w:r w:rsidR="00FA6E3A" w:rsidRPr="00FA6E3A">
        <w:rPr>
          <w:rFonts w:cs="Arial"/>
          <w:b/>
          <w:bCs/>
          <w:color w:val="C00000"/>
          <w:sz w:val="22"/>
          <w:szCs w:val="22"/>
        </w:rPr>
        <w:t>0.5-inch margins</w:t>
      </w:r>
      <w:r w:rsidR="00FA6E3A" w:rsidRPr="00FA6E3A">
        <w:rPr>
          <w:rFonts w:cs="Arial"/>
          <w:color w:val="C00000"/>
          <w:sz w:val="22"/>
          <w:szCs w:val="22"/>
        </w:rPr>
        <w:t xml:space="preserve">. The one-page limit does </w:t>
      </w:r>
      <w:r w:rsidR="00FA6E3A" w:rsidRPr="00FA6E3A">
        <w:rPr>
          <w:rFonts w:cs="Arial"/>
          <w:b/>
          <w:bCs/>
          <w:color w:val="C00000"/>
          <w:sz w:val="22"/>
          <w:szCs w:val="22"/>
        </w:rPr>
        <w:t>not</w:t>
      </w:r>
      <w:r w:rsidR="00FA6E3A" w:rsidRPr="00FA6E3A">
        <w:rPr>
          <w:rFonts w:cs="Arial"/>
          <w:color w:val="C00000"/>
          <w:sz w:val="22"/>
          <w:szCs w:val="22"/>
        </w:rPr>
        <w:t xml:space="preserve"> include any required supporting documentation.</w:t>
      </w:r>
      <w:r w:rsidR="00FA6E3A">
        <w:rPr>
          <w:rFonts w:cs="Arial"/>
          <w:color w:val="C00000"/>
          <w:sz w:val="22"/>
          <w:szCs w:val="22"/>
        </w:rPr>
        <w:t xml:space="preserve"> </w:t>
      </w:r>
      <w:r w:rsidR="00FA6E3A" w:rsidRPr="00FA6E3A">
        <w:rPr>
          <w:rFonts w:cs="Arial"/>
          <w:color w:val="C00000"/>
          <w:sz w:val="22"/>
          <w:szCs w:val="22"/>
        </w:rPr>
        <w:t xml:space="preserve">Before submitting your LOI, please delete all instructions shown in </w:t>
      </w:r>
      <w:r w:rsidR="00FA6E3A" w:rsidRPr="00FA6E3A">
        <w:rPr>
          <w:rFonts w:cs="Arial"/>
          <w:b/>
          <w:bCs/>
          <w:color w:val="C00000"/>
          <w:sz w:val="22"/>
          <w:szCs w:val="22"/>
        </w:rPr>
        <w:t>red font</w:t>
      </w:r>
      <w:r w:rsidR="00FA6E3A" w:rsidRPr="00FA6E3A">
        <w:rPr>
          <w:rFonts w:cs="Arial"/>
          <w:color w:val="C00000"/>
          <w:sz w:val="22"/>
          <w:szCs w:val="22"/>
        </w:rPr>
        <w:t xml:space="preserve">. All sections shown in </w:t>
      </w:r>
      <w:r w:rsidR="00FA6E3A" w:rsidRPr="00FA6E3A">
        <w:rPr>
          <w:rFonts w:cs="Arial"/>
          <w:b/>
          <w:bCs/>
          <w:color w:val="C00000"/>
          <w:sz w:val="22"/>
          <w:szCs w:val="22"/>
        </w:rPr>
        <w:t>black font</w:t>
      </w:r>
      <w:r w:rsidR="00FA6E3A" w:rsidRPr="00FA6E3A">
        <w:rPr>
          <w:rFonts w:cs="Arial"/>
          <w:color w:val="C00000"/>
          <w:sz w:val="22"/>
          <w:szCs w:val="22"/>
        </w:rPr>
        <w:t xml:space="preserve"> must be completed.</w:t>
      </w:r>
    </w:p>
    <w:p w14:paraId="37FDF5F6" w14:textId="77777777" w:rsidR="00527373" w:rsidRPr="00527373" w:rsidRDefault="00527373" w:rsidP="00FA6E3A">
      <w:pPr>
        <w:jc w:val="both"/>
        <w:rPr>
          <w:rFonts w:cs="Arial"/>
          <w:bCs/>
          <w:color w:val="C00000"/>
          <w:sz w:val="22"/>
          <w:szCs w:val="22"/>
        </w:rPr>
      </w:pPr>
    </w:p>
    <w:p w14:paraId="7F729AD7" w14:textId="67406835" w:rsidR="00660E7D" w:rsidRDefault="002B3069" w:rsidP="00660E7D">
      <w:pPr>
        <w:pStyle w:val="ListParagraph"/>
        <w:numPr>
          <w:ilvl w:val="0"/>
          <w:numId w:val="19"/>
        </w:numPr>
        <w:ind w:left="360"/>
        <w:jc w:val="both"/>
        <w:rPr>
          <w:rFonts w:cs="Arial"/>
          <w:color w:val="C00000"/>
          <w:sz w:val="22"/>
          <w:szCs w:val="22"/>
        </w:rPr>
      </w:pPr>
      <w:bookmarkStart w:id="0" w:name="_Hlk90555647"/>
      <w:r w:rsidRPr="00527373">
        <w:rPr>
          <w:rFonts w:cs="Arial"/>
          <w:color w:val="C00000"/>
          <w:sz w:val="22"/>
          <w:szCs w:val="22"/>
        </w:rPr>
        <w:t xml:space="preserve">Please review information about the RRC’s </w:t>
      </w:r>
      <w:hyperlink r:id="rId14" w:history="1">
        <w:r w:rsidRPr="00E11F33">
          <w:rPr>
            <w:rStyle w:val="Hyperlink"/>
            <w:rFonts w:cs="Arial"/>
            <w:b w:val="0"/>
            <w:bCs/>
            <w:color w:val="0066CC"/>
            <w:sz w:val="22"/>
            <w:szCs w:val="22"/>
            <w:u w:val="single"/>
          </w:rPr>
          <w:t>eligibility criteria and funding guidelines</w:t>
        </w:r>
      </w:hyperlink>
      <w:r w:rsidRPr="008E464F">
        <w:rPr>
          <w:rFonts w:cs="Arial"/>
          <w:color w:val="C00000"/>
          <w:sz w:val="22"/>
          <w:szCs w:val="22"/>
        </w:rPr>
        <w:t xml:space="preserve"> </w:t>
      </w:r>
      <w:r w:rsidRPr="00527373">
        <w:rPr>
          <w:rFonts w:cs="Arial"/>
          <w:color w:val="C00000"/>
          <w:sz w:val="22"/>
          <w:szCs w:val="22"/>
        </w:rPr>
        <w:t xml:space="preserve">to </w:t>
      </w:r>
      <w:r w:rsidR="0088493B">
        <w:rPr>
          <w:rFonts w:cs="Arial"/>
          <w:color w:val="C00000"/>
          <w:sz w:val="22"/>
          <w:szCs w:val="22"/>
        </w:rPr>
        <w:t xml:space="preserve">ensure the </w:t>
      </w:r>
      <w:r w:rsidRPr="00527373">
        <w:rPr>
          <w:rFonts w:cs="Arial"/>
          <w:color w:val="C00000"/>
          <w:sz w:val="22"/>
          <w:szCs w:val="22"/>
        </w:rPr>
        <w:t>project</w:t>
      </w:r>
      <w:r w:rsidR="0088493B">
        <w:rPr>
          <w:rFonts w:cs="Arial"/>
          <w:color w:val="C00000"/>
          <w:sz w:val="22"/>
          <w:szCs w:val="22"/>
        </w:rPr>
        <w:t xml:space="preserve"> is</w:t>
      </w:r>
      <w:r w:rsidRPr="00527373">
        <w:rPr>
          <w:rFonts w:cs="Arial"/>
          <w:color w:val="C00000"/>
          <w:sz w:val="22"/>
          <w:szCs w:val="22"/>
        </w:rPr>
        <w:t xml:space="preserve"> eligible for internal funding.</w:t>
      </w:r>
      <w:r w:rsidR="00E4275F" w:rsidRPr="00527373">
        <w:rPr>
          <w:rFonts w:cs="Arial"/>
          <w:color w:val="C00000"/>
          <w:sz w:val="22"/>
          <w:szCs w:val="22"/>
        </w:rPr>
        <w:t xml:space="preserve"> </w:t>
      </w:r>
      <w:r w:rsidR="00E4275F" w:rsidRPr="00307DD7">
        <w:rPr>
          <w:rFonts w:cs="Arial"/>
          <w:color w:val="C00000"/>
          <w:sz w:val="22"/>
          <w:szCs w:val="22"/>
        </w:rPr>
        <w:t>Clinical trials are not eligible for RRC funding.</w:t>
      </w:r>
    </w:p>
    <w:p w14:paraId="7D1ECCC4" w14:textId="5D11EC4E" w:rsidR="00660E7D" w:rsidRPr="0023368F" w:rsidRDefault="00660E7D" w:rsidP="00660E7D">
      <w:pPr>
        <w:pStyle w:val="ListParagraph"/>
        <w:numPr>
          <w:ilvl w:val="0"/>
          <w:numId w:val="19"/>
        </w:numPr>
        <w:ind w:left="360"/>
        <w:jc w:val="both"/>
        <w:rPr>
          <w:rFonts w:cs="Arial"/>
          <w:color w:val="C00000"/>
          <w:sz w:val="22"/>
          <w:szCs w:val="22"/>
        </w:rPr>
      </w:pPr>
      <w:r w:rsidRPr="00660E7D">
        <w:rPr>
          <w:rFonts w:cs="Arial"/>
          <w:bCs/>
          <w:color w:val="C00000"/>
          <w:sz w:val="22"/>
          <w:szCs w:val="22"/>
        </w:rPr>
        <w:t xml:space="preserve">The funding cycle for this grant is </w:t>
      </w:r>
      <w:r w:rsidR="00FA6E3A">
        <w:rPr>
          <w:rFonts w:cs="Arial"/>
          <w:bCs/>
          <w:color w:val="C00000"/>
          <w:sz w:val="22"/>
          <w:szCs w:val="22"/>
        </w:rPr>
        <w:t xml:space="preserve">January </w:t>
      </w:r>
      <w:r w:rsidR="002419FE" w:rsidRPr="0023368F">
        <w:rPr>
          <w:rFonts w:cs="Arial"/>
          <w:bCs/>
          <w:color w:val="C00000"/>
          <w:sz w:val="22"/>
          <w:szCs w:val="22"/>
        </w:rPr>
        <w:t>1, 202</w:t>
      </w:r>
      <w:r w:rsidR="00FA6E3A">
        <w:rPr>
          <w:rFonts w:cs="Arial"/>
          <w:bCs/>
          <w:color w:val="C00000"/>
          <w:sz w:val="22"/>
          <w:szCs w:val="22"/>
        </w:rPr>
        <w:t>7</w:t>
      </w:r>
      <w:r w:rsidR="002419FE" w:rsidRPr="0023368F">
        <w:rPr>
          <w:rFonts w:cs="Arial"/>
          <w:bCs/>
          <w:color w:val="C00000"/>
          <w:sz w:val="22"/>
          <w:szCs w:val="22"/>
        </w:rPr>
        <w:t xml:space="preserve"> – </w:t>
      </w:r>
      <w:r w:rsidR="00FA6E3A">
        <w:rPr>
          <w:rFonts w:cs="Arial"/>
          <w:bCs/>
          <w:color w:val="C00000"/>
          <w:sz w:val="22"/>
          <w:szCs w:val="22"/>
        </w:rPr>
        <w:t>December 31</w:t>
      </w:r>
      <w:r w:rsidR="00BD71F7" w:rsidRPr="0023368F">
        <w:rPr>
          <w:rFonts w:cs="Arial"/>
          <w:bCs/>
          <w:color w:val="C00000"/>
          <w:sz w:val="22"/>
          <w:szCs w:val="22"/>
        </w:rPr>
        <w:t>, 2027</w:t>
      </w:r>
      <w:r w:rsidR="006105BF" w:rsidRPr="0023368F">
        <w:rPr>
          <w:rFonts w:cs="Arial"/>
          <w:bCs/>
          <w:color w:val="C00000"/>
          <w:sz w:val="22"/>
          <w:szCs w:val="22"/>
        </w:rPr>
        <w:t>.</w:t>
      </w:r>
    </w:p>
    <w:p w14:paraId="5646BB8A" w14:textId="5DDF9B03" w:rsidR="004B45FE" w:rsidRDefault="006105BF" w:rsidP="00527373">
      <w:pPr>
        <w:pStyle w:val="ListParagraph"/>
        <w:numPr>
          <w:ilvl w:val="0"/>
          <w:numId w:val="19"/>
        </w:numPr>
        <w:ind w:left="360"/>
        <w:jc w:val="both"/>
        <w:rPr>
          <w:rFonts w:cs="Arial"/>
          <w:color w:val="C00000"/>
          <w:sz w:val="22"/>
          <w:szCs w:val="22"/>
        </w:rPr>
      </w:pPr>
      <w:r>
        <w:rPr>
          <w:rFonts w:cs="Arial"/>
          <w:color w:val="C00000"/>
          <w:sz w:val="22"/>
          <w:szCs w:val="22"/>
        </w:rPr>
        <w:t>The award duration is one year, with a budget of up to $55,000 in research support</w:t>
      </w:r>
      <w:r w:rsidR="00660E7D">
        <w:rPr>
          <w:rFonts w:cs="Arial"/>
          <w:color w:val="C00000"/>
          <w:sz w:val="22"/>
          <w:szCs w:val="22"/>
        </w:rPr>
        <w:t>.</w:t>
      </w:r>
    </w:p>
    <w:p w14:paraId="5B7F2CB5" w14:textId="39793B24" w:rsidR="00660E7D" w:rsidRDefault="00660E7D" w:rsidP="00660E7D">
      <w:pPr>
        <w:pStyle w:val="ListParagraph"/>
        <w:numPr>
          <w:ilvl w:val="1"/>
          <w:numId w:val="19"/>
        </w:numPr>
        <w:jc w:val="both"/>
        <w:rPr>
          <w:rFonts w:cs="Arial"/>
          <w:color w:val="C00000"/>
          <w:sz w:val="22"/>
          <w:szCs w:val="22"/>
        </w:rPr>
      </w:pPr>
      <w:r>
        <w:rPr>
          <w:rFonts w:cs="Arial"/>
          <w:color w:val="C00000"/>
          <w:sz w:val="22"/>
          <w:szCs w:val="22"/>
        </w:rPr>
        <w:t xml:space="preserve">The funds can be used for data extraction, statistical analysis, and project support. </w:t>
      </w:r>
    </w:p>
    <w:p w14:paraId="14791DF6" w14:textId="430E1015" w:rsidR="00E03556" w:rsidRDefault="006105BF" w:rsidP="00E03556">
      <w:pPr>
        <w:pStyle w:val="ListParagraph"/>
        <w:numPr>
          <w:ilvl w:val="0"/>
          <w:numId w:val="19"/>
        </w:numPr>
        <w:ind w:left="360"/>
        <w:jc w:val="both"/>
        <w:rPr>
          <w:rFonts w:cs="Arial"/>
          <w:color w:val="C00000"/>
          <w:sz w:val="22"/>
          <w:szCs w:val="22"/>
        </w:rPr>
      </w:pPr>
      <w:r>
        <w:rPr>
          <w:rFonts w:cs="Arial"/>
          <w:color w:val="C00000"/>
          <w:sz w:val="22"/>
          <w:szCs w:val="22"/>
        </w:rPr>
        <w:t>P</w:t>
      </w:r>
      <w:r w:rsidR="00527373" w:rsidRPr="00527373">
        <w:rPr>
          <w:rFonts w:cs="Arial"/>
          <w:color w:val="C00000"/>
          <w:sz w:val="22"/>
          <w:szCs w:val="22"/>
        </w:rPr>
        <w:t>rojects that do not meet eligibility criteria will not be considered.</w:t>
      </w:r>
    </w:p>
    <w:p w14:paraId="05313FD1" w14:textId="496EFFFA" w:rsidR="00E03556" w:rsidRPr="00E03556" w:rsidRDefault="00E03556" w:rsidP="00E03556">
      <w:pPr>
        <w:pStyle w:val="ListParagraph"/>
        <w:numPr>
          <w:ilvl w:val="0"/>
          <w:numId w:val="19"/>
        </w:numPr>
        <w:ind w:left="360"/>
        <w:jc w:val="both"/>
        <w:rPr>
          <w:rFonts w:cs="Arial"/>
          <w:color w:val="C00000"/>
          <w:sz w:val="22"/>
          <w:szCs w:val="22"/>
        </w:rPr>
      </w:pPr>
      <w:r w:rsidRPr="00E03556">
        <w:rPr>
          <w:rFonts w:cs="Arial"/>
          <w:bCs/>
          <w:color w:val="C00000"/>
          <w:sz w:val="22"/>
          <w:szCs w:val="22"/>
        </w:rPr>
        <w:t xml:space="preserve">Refer to the </w:t>
      </w:r>
      <w:hyperlink r:id="rId15" w:history="1">
        <w:r w:rsidRPr="00E11F33">
          <w:rPr>
            <w:rStyle w:val="Hyperlink"/>
            <w:rFonts w:cs="Arial"/>
            <w:b w:val="0"/>
            <w:bCs/>
            <w:color w:val="0066CC"/>
            <w:sz w:val="22"/>
            <w:szCs w:val="22"/>
          </w:rPr>
          <w:t>RRC website</w:t>
        </w:r>
      </w:hyperlink>
      <w:r w:rsidRPr="00E03556">
        <w:rPr>
          <w:rFonts w:cs="Arial"/>
          <w:bCs/>
          <w:color w:val="C00000"/>
          <w:sz w:val="22"/>
          <w:szCs w:val="22"/>
        </w:rPr>
        <w:t xml:space="preserve"> for more information or to access the </w:t>
      </w:r>
      <w:r w:rsidRPr="00E11F33">
        <w:rPr>
          <w:rFonts w:cs="Arial"/>
          <w:bCs/>
          <w:color w:val="C00000"/>
          <w:sz w:val="22"/>
          <w:szCs w:val="22"/>
        </w:rPr>
        <w:t>RRC’s 202</w:t>
      </w:r>
      <w:r w:rsidR="00BD71F7" w:rsidRPr="00E11F33">
        <w:rPr>
          <w:rFonts w:cs="Arial"/>
          <w:bCs/>
          <w:color w:val="C00000"/>
          <w:sz w:val="22"/>
          <w:szCs w:val="22"/>
        </w:rPr>
        <w:t>6</w:t>
      </w:r>
      <w:r w:rsidRPr="00E11F33">
        <w:rPr>
          <w:rFonts w:cs="Arial"/>
          <w:bCs/>
          <w:color w:val="C00000"/>
          <w:sz w:val="22"/>
          <w:szCs w:val="22"/>
        </w:rPr>
        <w:t xml:space="preserve"> </w:t>
      </w:r>
      <w:r w:rsidR="006E7D99" w:rsidRPr="00E11F33">
        <w:rPr>
          <w:rFonts w:cs="Arial"/>
          <w:bCs/>
          <w:color w:val="C00000"/>
          <w:sz w:val="22"/>
          <w:szCs w:val="22"/>
        </w:rPr>
        <w:t xml:space="preserve">proposal </w:t>
      </w:r>
      <w:r w:rsidRPr="00E11F33">
        <w:rPr>
          <w:rFonts w:cs="Arial"/>
          <w:bCs/>
          <w:color w:val="C00000"/>
          <w:sz w:val="22"/>
          <w:szCs w:val="22"/>
        </w:rPr>
        <w:t>submission calendar</w:t>
      </w:r>
      <w:r w:rsidRPr="0086043D">
        <w:rPr>
          <w:rFonts w:cs="Arial"/>
          <w:bCs/>
          <w:color w:val="C00000"/>
          <w:sz w:val="22"/>
          <w:szCs w:val="22"/>
        </w:rPr>
        <w:t>.</w:t>
      </w:r>
      <w:r w:rsidRPr="00E03556">
        <w:rPr>
          <w:rFonts w:cs="Arial"/>
          <w:bCs/>
          <w:color w:val="C00000"/>
          <w:sz w:val="22"/>
          <w:szCs w:val="22"/>
        </w:rPr>
        <w:t xml:space="preserve"> </w:t>
      </w:r>
    </w:p>
    <w:p w14:paraId="15CBD75E" w14:textId="77777777" w:rsidR="00E03556" w:rsidRDefault="00E03556" w:rsidP="00E03556">
      <w:pPr>
        <w:jc w:val="both"/>
        <w:rPr>
          <w:rFonts w:cs="Arial"/>
          <w:color w:val="C00000"/>
          <w:sz w:val="22"/>
          <w:szCs w:val="22"/>
        </w:rPr>
      </w:pPr>
    </w:p>
    <w:p w14:paraId="2D38EA69" w14:textId="1EF96669" w:rsidR="00B76121" w:rsidRPr="00E03556" w:rsidRDefault="00B76121" w:rsidP="00E03556">
      <w:pPr>
        <w:jc w:val="both"/>
        <w:rPr>
          <w:rFonts w:cs="Arial"/>
          <w:color w:val="C00000"/>
          <w:sz w:val="22"/>
          <w:szCs w:val="22"/>
        </w:rPr>
      </w:pPr>
      <w:r w:rsidRPr="00E03556">
        <w:rPr>
          <w:rFonts w:cs="Arial"/>
          <w:b/>
          <w:bCs/>
          <w:color w:val="C00000"/>
          <w:sz w:val="22"/>
          <w:szCs w:val="22"/>
        </w:rPr>
        <w:t>LOI submission deadline</w:t>
      </w:r>
      <w:r w:rsidR="00013FD6" w:rsidRPr="00E03556">
        <w:rPr>
          <w:rFonts w:cs="Arial"/>
          <w:b/>
          <w:bCs/>
          <w:color w:val="C00000"/>
          <w:sz w:val="22"/>
          <w:szCs w:val="22"/>
        </w:rPr>
        <w:t>:</w:t>
      </w:r>
      <w:r w:rsidR="00013FD6" w:rsidRPr="00E03556">
        <w:rPr>
          <w:rFonts w:cs="Arial"/>
          <w:color w:val="C00000"/>
          <w:sz w:val="22"/>
          <w:szCs w:val="22"/>
        </w:rPr>
        <w:t xml:space="preserve"> </w:t>
      </w:r>
      <w:r w:rsidR="00FA6E3A">
        <w:rPr>
          <w:rFonts w:cs="Arial"/>
          <w:color w:val="C00000"/>
          <w:sz w:val="22"/>
          <w:szCs w:val="22"/>
        </w:rPr>
        <w:t>Monday</w:t>
      </w:r>
      <w:r w:rsidR="0086043D" w:rsidRPr="005B3B37">
        <w:rPr>
          <w:rFonts w:cs="Arial"/>
          <w:color w:val="C00000"/>
          <w:sz w:val="22"/>
          <w:szCs w:val="22"/>
        </w:rPr>
        <w:t xml:space="preserve">, </w:t>
      </w:r>
      <w:r w:rsidR="00FA6E3A">
        <w:rPr>
          <w:rFonts w:cs="Arial"/>
          <w:color w:val="C00000"/>
          <w:sz w:val="22"/>
          <w:szCs w:val="22"/>
        </w:rPr>
        <w:t xml:space="preserve">August </w:t>
      </w:r>
      <w:r w:rsidR="006A06A3">
        <w:rPr>
          <w:rFonts w:cs="Arial"/>
          <w:color w:val="C00000"/>
          <w:sz w:val="22"/>
          <w:szCs w:val="22"/>
        </w:rPr>
        <w:t>10</w:t>
      </w:r>
      <w:r w:rsidR="0086043D" w:rsidRPr="005B3B37">
        <w:rPr>
          <w:rFonts w:cs="Arial"/>
          <w:color w:val="C00000"/>
          <w:sz w:val="22"/>
          <w:szCs w:val="22"/>
        </w:rPr>
        <w:t>, 2026</w:t>
      </w:r>
      <w:r w:rsidR="007B4C34" w:rsidRPr="0086043D">
        <w:rPr>
          <w:rFonts w:cs="Arial"/>
          <w:color w:val="C00000"/>
          <w:sz w:val="22"/>
          <w:szCs w:val="22"/>
        </w:rPr>
        <w:t>,</w:t>
      </w:r>
      <w:r w:rsidRPr="0086043D">
        <w:rPr>
          <w:rFonts w:cs="Arial"/>
          <w:color w:val="C00000"/>
          <w:sz w:val="22"/>
          <w:szCs w:val="22"/>
        </w:rPr>
        <w:t xml:space="preserve"> at 11:59PM</w:t>
      </w:r>
      <w:r w:rsidR="005B3B37">
        <w:rPr>
          <w:rFonts w:cs="Arial"/>
          <w:color w:val="C00000"/>
          <w:sz w:val="22"/>
          <w:szCs w:val="22"/>
        </w:rPr>
        <w:t xml:space="preserve"> (PST)</w:t>
      </w:r>
      <w:r w:rsidRPr="00E03556">
        <w:rPr>
          <w:rFonts w:cs="Arial"/>
          <w:color w:val="C00000"/>
          <w:sz w:val="22"/>
          <w:szCs w:val="22"/>
        </w:rPr>
        <w:t xml:space="preserve">. </w:t>
      </w:r>
    </w:p>
    <w:p w14:paraId="7B857F67" w14:textId="5817539D" w:rsidR="00B76121" w:rsidRPr="002D209C" w:rsidRDefault="00B76121" w:rsidP="00527373">
      <w:pPr>
        <w:pStyle w:val="ListParagraph"/>
        <w:numPr>
          <w:ilvl w:val="0"/>
          <w:numId w:val="19"/>
        </w:numPr>
        <w:ind w:left="360"/>
        <w:jc w:val="both"/>
        <w:rPr>
          <w:rFonts w:cs="Arial"/>
          <w:b/>
          <w:bCs/>
          <w:color w:val="C00000"/>
          <w:sz w:val="22"/>
          <w:szCs w:val="22"/>
        </w:rPr>
      </w:pPr>
      <w:r w:rsidRPr="002B3069">
        <w:rPr>
          <w:rFonts w:cs="Arial"/>
          <w:color w:val="C00000"/>
          <w:sz w:val="22"/>
          <w:szCs w:val="22"/>
        </w:rPr>
        <w:t xml:space="preserve">Send the LOI submission to: </w:t>
      </w:r>
      <w:hyperlink r:id="rId16" w:history="1">
        <w:r w:rsidRPr="00E11F33">
          <w:rPr>
            <w:rStyle w:val="Hyperlink"/>
            <w:rFonts w:cs="Arial"/>
            <w:b w:val="0"/>
            <w:bCs/>
            <w:color w:val="0066CC"/>
            <w:sz w:val="22"/>
            <w:szCs w:val="22"/>
          </w:rPr>
          <w:t>Regional-Research-Committee@kp.org</w:t>
        </w:r>
      </w:hyperlink>
      <w:bookmarkEnd w:id="0"/>
    </w:p>
    <w:p w14:paraId="5B86DB90" w14:textId="77777777" w:rsidR="00B76121" w:rsidRPr="002B3069" w:rsidRDefault="00B76121" w:rsidP="005A5C22">
      <w:pPr>
        <w:jc w:val="both"/>
        <w:rPr>
          <w:rFonts w:cs="Arial"/>
          <w:b/>
          <w:sz w:val="22"/>
          <w:szCs w:val="22"/>
        </w:rPr>
      </w:pPr>
    </w:p>
    <w:p w14:paraId="2F13076C" w14:textId="7A92B5AF" w:rsidR="005A5C22" w:rsidRDefault="005A5C22" w:rsidP="005A5C22">
      <w:pPr>
        <w:jc w:val="both"/>
        <w:rPr>
          <w:rFonts w:cs="Arial"/>
          <w:b/>
          <w:sz w:val="22"/>
          <w:szCs w:val="22"/>
        </w:rPr>
      </w:pPr>
      <w:r w:rsidRPr="004E0D58">
        <w:rPr>
          <w:rFonts w:cs="Arial"/>
          <w:b/>
          <w:sz w:val="22"/>
          <w:szCs w:val="22"/>
        </w:rPr>
        <w:t>PRINCIPAL INVESTIGATOR</w:t>
      </w:r>
      <w:r w:rsidR="00FA6E3A">
        <w:rPr>
          <w:rFonts w:cs="Arial"/>
          <w:b/>
          <w:sz w:val="22"/>
          <w:szCs w:val="22"/>
        </w:rPr>
        <w:t xml:space="preserve"> (PI)</w:t>
      </w:r>
      <w:r w:rsidRPr="004E0D58">
        <w:rPr>
          <w:rFonts w:cs="Arial"/>
          <w:b/>
          <w:sz w:val="22"/>
          <w:szCs w:val="22"/>
        </w:rPr>
        <w:t>: [insert name</w:t>
      </w:r>
      <w:r w:rsidR="004F2280">
        <w:rPr>
          <w:rFonts w:cs="Arial"/>
          <w:b/>
          <w:sz w:val="22"/>
          <w:szCs w:val="22"/>
        </w:rPr>
        <w:t xml:space="preserve">, </w:t>
      </w:r>
      <w:r w:rsidRPr="004E0D58">
        <w:rPr>
          <w:rFonts w:cs="Arial"/>
          <w:b/>
          <w:sz w:val="22"/>
          <w:szCs w:val="22"/>
        </w:rPr>
        <w:t>department</w:t>
      </w:r>
      <w:r w:rsidR="004F2280">
        <w:rPr>
          <w:rFonts w:cs="Arial"/>
          <w:b/>
          <w:sz w:val="22"/>
          <w:szCs w:val="22"/>
        </w:rPr>
        <w:t>, medical center</w:t>
      </w:r>
      <w:r w:rsidRPr="004E0D58">
        <w:rPr>
          <w:rFonts w:cs="Arial"/>
          <w:b/>
          <w:sz w:val="22"/>
          <w:szCs w:val="22"/>
        </w:rPr>
        <w:t>]</w:t>
      </w:r>
    </w:p>
    <w:p w14:paraId="5AF892F7" w14:textId="48C4ED73" w:rsidR="00DB1781" w:rsidRPr="0088493B" w:rsidRDefault="00B76121" w:rsidP="00DB1781">
      <w:pPr>
        <w:pStyle w:val="ListParagraph"/>
        <w:numPr>
          <w:ilvl w:val="0"/>
          <w:numId w:val="19"/>
        </w:numPr>
        <w:ind w:left="360"/>
        <w:jc w:val="both"/>
        <w:rPr>
          <w:rFonts w:cs="Arial"/>
          <w:bCs/>
          <w:sz w:val="22"/>
          <w:szCs w:val="22"/>
        </w:rPr>
      </w:pPr>
      <w:r w:rsidRPr="004E0D58">
        <w:rPr>
          <w:rFonts w:cs="Arial"/>
          <w:color w:val="C00000"/>
          <w:sz w:val="22"/>
          <w:szCs w:val="22"/>
        </w:rPr>
        <w:t xml:space="preserve">Please list </w:t>
      </w:r>
      <w:r w:rsidRPr="00C369BF">
        <w:rPr>
          <w:rFonts w:cs="Arial"/>
          <w:color w:val="C00000"/>
          <w:sz w:val="22"/>
          <w:szCs w:val="22"/>
          <w:u w:val="single"/>
        </w:rPr>
        <w:t>only one Principal Investigator</w:t>
      </w:r>
      <w:r w:rsidRPr="004E0D58">
        <w:rPr>
          <w:rFonts w:cs="Arial"/>
          <w:color w:val="C00000"/>
          <w:sz w:val="22"/>
          <w:szCs w:val="22"/>
        </w:rPr>
        <w:t xml:space="preserve">. The PI </w:t>
      </w:r>
      <w:r w:rsidR="009A5FE8">
        <w:rPr>
          <w:rFonts w:cs="Arial"/>
          <w:color w:val="C00000"/>
          <w:sz w:val="22"/>
          <w:szCs w:val="22"/>
        </w:rPr>
        <w:t>must</w:t>
      </w:r>
      <w:r w:rsidRPr="004E0D58">
        <w:rPr>
          <w:rFonts w:cs="Arial"/>
          <w:color w:val="C00000"/>
          <w:sz w:val="22"/>
          <w:szCs w:val="22"/>
        </w:rPr>
        <w:t xml:space="preserve"> be willing to assume responsibility for the management of the research, while also complying with the financial and administrative policies, </w:t>
      </w:r>
      <w:r w:rsidR="006E7D99">
        <w:rPr>
          <w:rFonts w:cs="Arial"/>
          <w:color w:val="C00000"/>
          <w:sz w:val="22"/>
          <w:szCs w:val="22"/>
        </w:rPr>
        <w:t xml:space="preserve">research compliance </w:t>
      </w:r>
      <w:r w:rsidRPr="004E0D58">
        <w:rPr>
          <w:rFonts w:cs="Arial"/>
          <w:color w:val="C00000"/>
          <w:sz w:val="22"/>
          <w:szCs w:val="22"/>
        </w:rPr>
        <w:t>and human subject protection regulations associated with the research project.</w:t>
      </w:r>
      <w:r w:rsidR="00DB1781">
        <w:rPr>
          <w:rFonts w:cs="Arial"/>
          <w:color w:val="C00000"/>
          <w:sz w:val="22"/>
          <w:szCs w:val="22"/>
        </w:rPr>
        <w:t xml:space="preserve"> </w:t>
      </w:r>
      <w:r w:rsidR="00DB1781" w:rsidRPr="0088493B">
        <w:rPr>
          <w:rFonts w:cs="Arial"/>
          <w:color w:val="C00000"/>
          <w:sz w:val="22"/>
          <w:szCs w:val="22"/>
        </w:rPr>
        <w:t xml:space="preserve">Please review the RRC’s </w:t>
      </w:r>
      <w:hyperlink r:id="rId17" w:history="1">
        <w:r w:rsidR="00DB1781">
          <w:rPr>
            <w:rStyle w:val="Hyperlink"/>
            <w:rFonts w:cs="Arial"/>
            <w:b w:val="0"/>
            <w:bCs/>
            <w:color w:val="0066CC"/>
            <w:sz w:val="22"/>
            <w:szCs w:val="22"/>
            <w:u w:val="single"/>
          </w:rPr>
          <w:t>eligibility criteria</w:t>
        </w:r>
        <w:r w:rsidR="00DB1781" w:rsidRPr="007A760A">
          <w:rPr>
            <w:rStyle w:val="Hyperlink"/>
            <w:rFonts w:cs="Arial"/>
            <w:b w:val="0"/>
            <w:bCs/>
            <w:color w:val="C00000"/>
            <w:sz w:val="22"/>
            <w:szCs w:val="22"/>
          </w:rPr>
          <w:t xml:space="preserve"> to determine who can be</w:t>
        </w:r>
        <w:r w:rsidR="00B5697D">
          <w:rPr>
            <w:rStyle w:val="Hyperlink"/>
            <w:rFonts w:cs="Arial"/>
            <w:b w:val="0"/>
            <w:bCs/>
            <w:color w:val="C00000"/>
            <w:sz w:val="22"/>
            <w:szCs w:val="22"/>
          </w:rPr>
          <w:t xml:space="preserve"> a</w:t>
        </w:r>
        <w:r w:rsidR="00B5697D" w:rsidRPr="007A760A">
          <w:rPr>
            <w:rStyle w:val="Hyperlink"/>
            <w:rFonts w:cs="Arial"/>
            <w:b w:val="0"/>
            <w:bCs/>
            <w:color w:val="C00000"/>
            <w:sz w:val="22"/>
            <w:szCs w:val="22"/>
          </w:rPr>
          <w:t xml:space="preserve"> principal investigator</w:t>
        </w:r>
        <w:r w:rsidR="00DB1781" w:rsidRPr="007A760A">
          <w:rPr>
            <w:rStyle w:val="Hyperlink"/>
            <w:rFonts w:cs="Arial"/>
            <w:b w:val="0"/>
            <w:bCs/>
            <w:color w:val="C00000"/>
            <w:sz w:val="22"/>
            <w:szCs w:val="22"/>
          </w:rPr>
          <w:t>.</w:t>
        </w:r>
        <w:r w:rsidR="00DB1781">
          <w:rPr>
            <w:rStyle w:val="Hyperlink"/>
            <w:rFonts w:cs="Arial"/>
            <w:b w:val="0"/>
            <w:bCs/>
            <w:color w:val="0066CC"/>
            <w:sz w:val="22"/>
            <w:szCs w:val="22"/>
            <w:u w:val="single"/>
          </w:rPr>
          <w:t xml:space="preserve"> </w:t>
        </w:r>
      </w:hyperlink>
    </w:p>
    <w:p w14:paraId="16420200" w14:textId="765FC525" w:rsidR="00B76121" w:rsidRDefault="00B76121" w:rsidP="005A5C22">
      <w:pPr>
        <w:jc w:val="both"/>
        <w:rPr>
          <w:rFonts w:cs="Arial"/>
          <w:bCs/>
          <w:sz w:val="22"/>
          <w:szCs w:val="22"/>
        </w:rPr>
      </w:pPr>
    </w:p>
    <w:p w14:paraId="5DF06E8A" w14:textId="15964FE8" w:rsidR="005E7010" w:rsidRDefault="005E7010" w:rsidP="005A5C22">
      <w:pPr>
        <w:jc w:val="both"/>
        <w:rPr>
          <w:rFonts w:cs="Arial"/>
          <w:bCs/>
          <w:sz w:val="22"/>
          <w:szCs w:val="22"/>
        </w:rPr>
      </w:pPr>
      <w:r>
        <w:rPr>
          <w:rFonts w:cs="Arial"/>
          <w:b/>
          <w:sz w:val="22"/>
          <w:szCs w:val="22"/>
        </w:rPr>
        <w:t>KPSC CO-INVESTIGATOR(S): [insert name, department, medical center]</w:t>
      </w:r>
    </w:p>
    <w:p w14:paraId="5BB8DAD3" w14:textId="745B31DF" w:rsidR="00AA3785" w:rsidRPr="0088493B" w:rsidRDefault="0088493B" w:rsidP="0088493B">
      <w:pPr>
        <w:pStyle w:val="ListParagraph"/>
        <w:numPr>
          <w:ilvl w:val="0"/>
          <w:numId w:val="19"/>
        </w:numPr>
        <w:ind w:left="360"/>
        <w:jc w:val="both"/>
        <w:rPr>
          <w:rFonts w:cs="Arial"/>
          <w:bCs/>
          <w:sz w:val="22"/>
          <w:szCs w:val="22"/>
        </w:rPr>
      </w:pPr>
      <w:r w:rsidRPr="0088493B">
        <w:rPr>
          <w:rFonts w:cs="Arial"/>
          <w:color w:val="C00000"/>
          <w:sz w:val="22"/>
          <w:szCs w:val="22"/>
        </w:rPr>
        <w:t xml:space="preserve">Please review the RRC’s </w:t>
      </w:r>
      <w:hyperlink r:id="rId18" w:history="1">
        <w:r>
          <w:rPr>
            <w:rStyle w:val="Hyperlink"/>
            <w:rFonts w:cs="Arial"/>
            <w:b w:val="0"/>
            <w:bCs/>
            <w:color w:val="0066CC"/>
            <w:sz w:val="22"/>
            <w:szCs w:val="22"/>
            <w:u w:val="single"/>
          </w:rPr>
          <w:t>eligibility criteria</w:t>
        </w:r>
        <w:r>
          <w:rPr>
            <w:rStyle w:val="Hyperlink"/>
            <w:rFonts w:cs="Arial"/>
            <w:b w:val="0"/>
            <w:bCs/>
            <w:color w:val="0066CC"/>
            <w:sz w:val="22"/>
            <w:szCs w:val="22"/>
          </w:rPr>
          <w:t xml:space="preserve"> </w:t>
        </w:r>
        <w:r w:rsidRPr="007A760A">
          <w:rPr>
            <w:rStyle w:val="Hyperlink"/>
            <w:rFonts w:cs="Arial"/>
            <w:b w:val="0"/>
            <w:bCs/>
            <w:color w:val="C00000"/>
            <w:sz w:val="22"/>
            <w:szCs w:val="22"/>
          </w:rPr>
          <w:t>to determine who can be a KPSC co-investigator.</w:t>
        </w:r>
        <w:r>
          <w:rPr>
            <w:rStyle w:val="Hyperlink"/>
            <w:rFonts w:cs="Arial"/>
            <w:b w:val="0"/>
            <w:bCs/>
            <w:color w:val="0066CC"/>
            <w:sz w:val="22"/>
            <w:szCs w:val="22"/>
            <w:u w:val="single"/>
          </w:rPr>
          <w:t xml:space="preserve"> </w:t>
        </w:r>
      </w:hyperlink>
    </w:p>
    <w:p w14:paraId="7BC7401D" w14:textId="77777777" w:rsidR="0088493B" w:rsidRDefault="0088493B" w:rsidP="005A5C22">
      <w:pPr>
        <w:jc w:val="both"/>
        <w:rPr>
          <w:rFonts w:cs="Arial"/>
          <w:b/>
          <w:sz w:val="22"/>
          <w:szCs w:val="22"/>
        </w:rPr>
      </w:pPr>
    </w:p>
    <w:p w14:paraId="0810956D" w14:textId="2EF157EF" w:rsidR="005A5C22" w:rsidRPr="00294BC2" w:rsidRDefault="005A5C22" w:rsidP="005A5C22">
      <w:pPr>
        <w:jc w:val="both"/>
        <w:rPr>
          <w:rFonts w:cs="Arial"/>
          <w:b/>
          <w:sz w:val="22"/>
          <w:szCs w:val="22"/>
        </w:rPr>
      </w:pPr>
      <w:r w:rsidRPr="00294BC2">
        <w:rPr>
          <w:rFonts w:cs="Arial"/>
          <w:b/>
          <w:sz w:val="22"/>
          <w:szCs w:val="22"/>
        </w:rPr>
        <w:t>STUDY TITLE: [insert study title]</w:t>
      </w:r>
    </w:p>
    <w:p w14:paraId="7F412C3E" w14:textId="473529B6" w:rsidR="005A5C22" w:rsidRDefault="005A5C22" w:rsidP="005A5C22">
      <w:pPr>
        <w:jc w:val="both"/>
        <w:rPr>
          <w:rFonts w:cs="Arial"/>
          <w:sz w:val="22"/>
          <w:szCs w:val="22"/>
        </w:rPr>
      </w:pPr>
    </w:p>
    <w:p w14:paraId="2D7C270F" w14:textId="0512DE19" w:rsidR="0089377D" w:rsidRPr="00B76121" w:rsidRDefault="0089377D" w:rsidP="0089377D">
      <w:pPr>
        <w:jc w:val="both"/>
        <w:rPr>
          <w:rFonts w:cs="Arial"/>
          <w:b/>
          <w:bCs/>
          <w:sz w:val="22"/>
          <w:szCs w:val="22"/>
        </w:rPr>
      </w:pPr>
      <w:r w:rsidRPr="004F2280">
        <w:rPr>
          <w:rFonts w:cs="Arial"/>
          <w:b/>
          <w:bCs/>
          <w:i/>
          <w:iCs/>
          <w:sz w:val="22"/>
          <w:szCs w:val="22"/>
        </w:rPr>
        <w:t>Study Typ</w:t>
      </w:r>
      <w:r w:rsidR="004F2280" w:rsidRPr="004F2280">
        <w:rPr>
          <w:rFonts w:cs="Arial"/>
          <w:b/>
          <w:bCs/>
          <w:i/>
          <w:iCs/>
          <w:sz w:val="22"/>
          <w:szCs w:val="22"/>
        </w:rPr>
        <w:t>e</w:t>
      </w:r>
      <w:r w:rsidR="00B76121">
        <w:rPr>
          <w:rFonts w:cs="Arial"/>
          <w:b/>
          <w:bCs/>
          <w:i/>
          <w:iCs/>
          <w:sz w:val="22"/>
          <w:szCs w:val="22"/>
        </w:rPr>
        <w:t xml:space="preserve"> (Select all that apply):</w:t>
      </w:r>
    </w:p>
    <w:p w14:paraId="5D8E0328" w14:textId="5F2AF990" w:rsidR="0089377D" w:rsidRPr="00E4275F" w:rsidRDefault="00355D86" w:rsidP="005A5C22">
      <w:pPr>
        <w:jc w:val="both"/>
        <w:rPr>
          <w:rFonts w:cs="Arial"/>
          <w:color w:val="C00000"/>
          <w:sz w:val="22"/>
          <w:szCs w:val="22"/>
        </w:rPr>
      </w:pPr>
      <w:sdt>
        <w:sdtPr>
          <w:rPr>
            <w:rFonts w:cs="Arial"/>
            <w:sz w:val="22"/>
            <w:szCs w:val="22"/>
          </w:rPr>
          <w:id w:val="267968619"/>
          <w14:checkbox>
            <w14:checked w14:val="0"/>
            <w14:checkedState w14:val="2612" w14:font="MS Gothic"/>
            <w14:uncheckedState w14:val="2610" w14:font="MS Gothic"/>
          </w14:checkbox>
        </w:sdtPr>
        <w:sdtEndPr/>
        <w:sdtContent>
          <w:r w:rsidR="0089377D">
            <w:rPr>
              <w:rFonts w:ascii="MS Gothic" w:eastAsia="MS Gothic" w:hAnsi="MS Gothic" w:cs="Arial" w:hint="eastAsia"/>
              <w:sz w:val="22"/>
              <w:szCs w:val="22"/>
            </w:rPr>
            <w:t>☐</w:t>
          </w:r>
        </w:sdtContent>
      </w:sdt>
      <w:r w:rsidR="0089377D">
        <w:rPr>
          <w:rFonts w:cs="Arial"/>
          <w:sz w:val="22"/>
          <w:szCs w:val="22"/>
        </w:rPr>
        <w:t xml:space="preserve">   Data review   </w:t>
      </w:r>
      <w:sdt>
        <w:sdtPr>
          <w:rPr>
            <w:rFonts w:cs="Arial"/>
            <w:sz w:val="22"/>
            <w:szCs w:val="22"/>
          </w:rPr>
          <w:id w:val="1095904497"/>
          <w14:checkbox>
            <w14:checked w14:val="0"/>
            <w14:checkedState w14:val="2612" w14:font="MS Gothic"/>
            <w14:uncheckedState w14:val="2610" w14:font="MS Gothic"/>
          </w14:checkbox>
        </w:sdtPr>
        <w:sdtEndPr/>
        <w:sdtContent>
          <w:r w:rsidR="0089377D">
            <w:rPr>
              <w:rFonts w:ascii="MS Gothic" w:eastAsia="MS Gothic" w:hAnsi="MS Gothic" w:cs="Arial" w:hint="eastAsia"/>
              <w:sz w:val="22"/>
              <w:szCs w:val="22"/>
            </w:rPr>
            <w:t>☐</w:t>
          </w:r>
        </w:sdtContent>
      </w:sdt>
      <w:r w:rsidR="0089377D">
        <w:rPr>
          <w:rFonts w:cs="Arial"/>
          <w:sz w:val="22"/>
          <w:szCs w:val="22"/>
        </w:rPr>
        <w:t xml:space="preserve">   Observational study (i.e., prospective, </w:t>
      </w:r>
      <w:r w:rsidR="00007E5F">
        <w:rPr>
          <w:rFonts w:cs="Arial"/>
          <w:sz w:val="22"/>
          <w:szCs w:val="22"/>
        </w:rPr>
        <w:t>recruitment, on-line survey administration</w:t>
      </w:r>
      <w:r w:rsidR="0089377D">
        <w:rPr>
          <w:rFonts w:cs="Arial"/>
          <w:sz w:val="22"/>
          <w:szCs w:val="22"/>
        </w:rPr>
        <w:t>)</w:t>
      </w:r>
    </w:p>
    <w:p w14:paraId="226FA4AF" w14:textId="77777777" w:rsidR="00EF0735" w:rsidRDefault="00EF0735" w:rsidP="005A5C22">
      <w:pPr>
        <w:jc w:val="both"/>
        <w:rPr>
          <w:rFonts w:cs="Arial"/>
          <w:sz w:val="22"/>
          <w:szCs w:val="22"/>
        </w:rPr>
      </w:pPr>
    </w:p>
    <w:p w14:paraId="48B9AB0C" w14:textId="4BBBC4D8" w:rsidR="002266F8" w:rsidRPr="004F2280" w:rsidRDefault="00F50E13" w:rsidP="004F2280">
      <w:pPr>
        <w:jc w:val="both"/>
        <w:rPr>
          <w:rFonts w:cs="Arial"/>
          <w:color w:val="C00000"/>
          <w:sz w:val="22"/>
          <w:szCs w:val="22"/>
        </w:rPr>
      </w:pPr>
      <w:r>
        <w:rPr>
          <w:rFonts w:cs="Arial"/>
          <w:b/>
          <w:sz w:val="22"/>
          <w:szCs w:val="22"/>
        </w:rPr>
        <w:t xml:space="preserve">1.0 </w:t>
      </w:r>
      <w:r w:rsidR="005A5C22" w:rsidRPr="004E0D58">
        <w:rPr>
          <w:rFonts w:cs="Arial"/>
          <w:b/>
          <w:sz w:val="22"/>
          <w:szCs w:val="22"/>
        </w:rPr>
        <w:t>BACKGROUND AND SIGNIFICANCE</w:t>
      </w:r>
      <w:r w:rsidR="002266F8">
        <w:rPr>
          <w:rFonts w:cs="Arial"/>
          <w:b/>
          <w:sz w:val="22"/>
          <w:szCs w:val="22"/>
        </w:rPr>
        <w:t xml:space="preserve">: </w:t>
      </w:r>
      <w:r w:rsidR="005A5C22" w:rsidRPr="004E0D58">
        <w:rPr>
          <w:rFonts w:cs="Arial"/>
          <w:color w:val="C00000"/>
          <w:sz w:val="22"/>
          <w:szCs w:val="22"/>
        </w:rPr>
        <w:t xml:space="preserve">Provide a paragraph summary of the background and significance of your research idea.  The </w:t>
      </w:r>
      <w:r w:rsidR="00B76121">
        <w:rPr>
          <w:rFonts w:cs="Arial"/>
          <w:color w:val="C00000"/>
          <w:sz w:val="22"/>
          <w:szCs w:val="22"/>
        </w:rPr>
        <w:t>b</w:t>
      </w:r>
      <w:r w:rsidR="005A5C22" w:rsidRPr="004E0D58">
        <w:rPr>
          <w:rFonts w:cs="Arial"/>
          <w:color w:val="C00000"/>
          <w:sz w:val="22"/>
          <w:szCs w:val="22"/>
        </w:rPr>
        <w:t>ackground should succinctly describe the current state of knowledge and identify the problem to be addressed.</w:t>
      </w:r>
    </w:p>
    <w:p w14:paraId="2CA2DBBA" w14:textId="77777777" w:rsidR="005A5C22" w:rsidRPr="004E0D58" w:rsidRDefault="005A5C22" w:rsidP="005A5C22">
      <w:pPr>
        <w:jc w:val="both"/>
        <w:rPr>
          <w:rFonts w:cs="Arial"/>
          <w:color w:val="C00000"/>
          <w:sz w:val="22"/>
          <w:szCs w:val="22"/>
        </w:rPr>
      </w:pPr>
    </w:p>
    <w:p w14:paraId="41AA2C75" w14:textId="7A7B5DC2" w:rsidR="005A5C22" w:rsidRPr="00AA3785" w:rsidRDefault="00F50E13" w:rsidP="005A5C22">
      <w:pPr>
        <w:jc w:val="both"/>
        <w:rPr>
          <w:rFonts w:cs="Arial"/>
          <w:sz w:val="22"/>
          <w:szCs w:val="22"/>
        </w:rPr>
      </w:pPr>
      <w:r>
        <w:rPr>
          <w:rFonts w:cs="Arial"/>
          <w:b/>
          <w:sz w:val="22"/>
          <w:szCs w:val="22"/>
        </w:rPr>
        <w:t xml:space="preserve">2.0 </w:t>
      </w:r>
      <w:r w:rsidR="005A5C22" w:rsidRPr="004E0D58">
        <w:rPr>
          <w:rFonts w:cs="Arial"/>
          <w:b/>
          <w:sz w:val="22"/>
          <w:szCs w:val="22"/>
        </w:rPr>
        <w:t>RESEARCH QUESTION / HYPOTHESIS</w:t>
      </w:r>
      <w:r w:rsidR="002266F8">
        <w:rPr>
          <w:rFonts w:cs="Arial"/>
          <w:b/>
          <w:sz w:val="22"/>
          <w:szCs w:val="22"/>
        </w:rPr>
        <w:t xml:space="preserve">: </w:t>
      </w:r>
      <w:r w:rsidR="00007E5F">
        <w:rPr>
          <w:rFonts w:cs="Arial"/>
          <w:color w:val="C00000"/>
          <w:sz w:val="22"/>
          <w:szCs w:val="22"/>
        </w:rPr>
        <w:t>Clearly s</w:t>
      </w:r>
      <w:r w:rsidR="005A5C22" w:rsidRPr="004E0D58">
        <w:rPr>
          <w:rFonts w:cs="Arial"/>
          <w:color w:val="C00000"/>
          <w:sz w:val="22"/>
          <w:szCs w:val="22"/>
        </w:rPr>
        <w:t>tate the research question or hypothesis that will be addressed in the proposed study.</w:t>
      </w:r>
      <w:r w:rsidR="00AA3785">
        <w:rPr>
          <w:rFonts w:cs="Arial"/>
          <w:color w:val="C00000"/>
          <w:sz w:val="22"/>
          <w:szCs w:val="22"/>
        </w:rPr>
        <w:t xml:space="preserve"> For guidance with developing a research question, refer to: </w:t>
      </w:r>
      <w:hyperlink r:id="rId19" w:history="1">
        <w:r w:rsidR="00AA3785" w:rsidRPr="00E11F33">
          <w:rPr>
            <w:rStyle w:val="Hyperlink"/>
            <w:rFonts w:cs="Arial"/>
            <w:color w:val="0066CC"/>
            <w:sz w:val="22"/>
            <w:szCs w:val="22"/>
          </w:rPr>
          <w:t>1A. Identifying a Research Question</w:t>
        </w:r>
      </w:hyperlink>
    </w:p>
    <w:p w14:paraId="576A2D82" w14:textId="77777777" w:rsidR="00AA3785" w:rsidRPr="00AA3785" w:rsidRDefault="00AA3785" w:rsidP="005A5C22">
      <w:pPr>
        <w:jc w:val="both"/>
        <w:rPr>
          <w:rFonts w:cs="Arial"/>
          <w:sz w:val="22"/>
          <w:szCs w:val="22"/>
        </w:rPr>
      </w:pPr>
    </w:p>
    <w:p w14:paraId="7DE4BAD5" w14:textId="22774F43" w:rsidR="005A5C22" w:rsidRDefault="00F50E13" w:rsidP="005A5C22">
      <w:pPr>
        <w:jc w:val="both"/>
        <w:rPr>
          <w:rFonts w:cs="Arial"/>
          <w:color w:val="C00000"/>
          <w:sz w:val="22"/>
          <w:szCs w:val="22"/>
        </w:rPr>
      </w:pPr>
      <w:r>
        <w:rPr>
          <w:rFonts w:cs="Arial"/>
          <w:b/>
          <w:sz w:val="22"/>
          <w:szCs w:val="22"/>
        </w:rPr>
        <w:t xml:space="preserve">3.0 </w:t>
      </w:r>
      <w:r w:rsidR="005A5C22" w:rsidRPr="004E0D58">
        <w:rPr>
          <w:rFonts w:cs="Arial"/>
          <w:b/>
          <w:sz w:val="22"/>
          <w:szCs w:val="22"/>
        </w:rPr>
        <w:t>STUDY AIM(S)</w:t>
      </w:r>
      <w:r w:rsidR="002266F8">
        <w:rPr>
          <w:rFonts w:cs="Arial"/>
          <w:b/>
          <w:sz w:val="22"/>
          <w:szCs w:val="22"/>
        </w:rPr>
        <w:t xml:space="preserve">: </w:t>
      </w:r>
      <w:r w:rsidR="005A5C22" w:rsidRPr="004E0D58">
        <w:rPr>
          <w:rFonts w:cs="Arial"/>
          <w:color w:val="C00000"/>
          <w:sz w:val="22"/>
          <w:szCs w:val="22"/>
        </w:rPr>
        <w:t xml:space="preserve">Provide the study aim(s) that will be addressed in the proposed study.  Please provide a brief description of the proposed </w:t>
      </w:r>
      <w:r w:rsidR="00B76121">
        <w:rPr>
          <w:rFonts w:cs="Arial"/>
          <w:color w:val="C00000"/>
          <w:sz w:val="22"/>
          <w:szCs w:val="22"/>
        </w:rPr>
        <w:t>m</w:t>
      </w:r>
      <w:r w:rsidR="005A5C22" w:rsidRPr="004E0D58">
        <w:rPr>
          <w:rFonts w:cs="Arial"/>
          <w:color w:val="C00000"/>
          <w:sz w:val="22"/>
          <w:szCs w:val="22"/>
        </w:rPr>
        <w:t>ethods e.g.</w:t>
      </w:r>
      <w:r w:rsidR="007B4C34">
        <w:rPr>
          <w:rFonts w:cs="Arial"/>
          <w:color w:val="C00000"/>
          <w:sz w:val="22"/>
          <w:szCs w:val="22"/>
        </w:rPr>
        <w:t>,</w:t>
      </w:r>
      <w:r w:rsidR="005A5C22" w:rsidRPr="004E0D58">
        <w:rPr>
          <w:rFonts w:cs="Arial"/>
          <w:color w:val="C00000"/>
          <w:sz w:val="22"/>
          <w:szCs w:val="22"/>
        </w:rPr>
        <w:t xml:space="preserve"> retrospective vs. prospective, case-control, cohort, cross-sectional study design</w:t>
      </w:r>
      <w:r w:rsidR="00685DB9">
        <w:rPr>
          <w:rFonts w:cs="Arial"/>
          <w:color w:val="C00000"/>
          <w:sz w:val="22"/>
          <w:szCs w:val="22"/>
        </w:rPr>
        <w:t xml:space="preserve"> and a description of the main variables that will be measured.</w:t>
      </w:r>
      <w:r w:rsidR="00AA3785">
        <w:rPr>
          <w:rFonts w:cs="Arial"/>
          <w:color w:val="C00000"/>
          <w:sz w:val="22"/>
          <w:szCs w:val="22"/>
        </w:rPr>
        <w:t xml:space="preserve"> </w:t>
      </w:r>
      <w:r w:rsidR="00AA3785" w:rsidRPr="00AA3785">
        <w:rPr>
          <w:rFonts w:cs="Arial"/>
          <w:color w:val="C00000"/>
          <w:sz w:val="22"/>
          <w:szCs w:val="22"/>
        </w:rPr>
        <w:t xml:space="preserve">For guidance with developing a study plan, refer to: </w:t>
      </w:r>
      <w:hyperlink r:id="rId20" w:history="1">
        <w:r w:rsidR="00AA3785" w:rsidRPr="00E11F33">
          <w:rPr>
            <w:rStyle w:val="Hyperlink"/>
            <w:rFonts w:cs="Arial"/>
            <w:color w:val="0066CC"/>
            <w:sz w:val="22"/>
            <w:szCs w:val="22"/>
          </w:rPr>
          <w:t>1B. Developing a Study Plan</w:t>
        </w:r>
      </w:hyperlink>
    </w:p>
    <w:p w14:paraId="39FEC876" w14:textId="7E5D2ADC" w:rsidR="00685DB9" w:rsidRDefault="00685DB9" w:rsidP="005A5C22">
      <w:pPr>
        <w:jc w:val="both"/>
        <w:rPr>
          <w:rFonts w:cs="Arial"/>
          <w:color w:val="C00000"/>
          <w:sz w:val="22"/>
          <w:szCs w:val="22"/>
        </w:rPr>
      </w:pPr>
    </w:p>
    <w:p w14:paraId="016FCC37" w14:textId="4E37A542" w:rsidR="005A5C22" w:rsidRDefault="00F50E13" w:rsidP="005A5C22">
      <w:pPr>
        <w:jc w:val="both"/>
        <w:rPr>
          <w:rFonts w:cs="Arial"/>
          <w:color w:val="C00000"/>
          <w:sz w:val="22"/>
          <w:szCs w:val="22"/>
        </w:rPr>
      </w:pPr>
      <w:r>
        <w:rPr>
          <w:rFonts w:cs="Arial"/>
          <w:b/>
          <w:sz w:val="22"/>
          <w:szCs w:val="22"/>
        </w:rPr>
        <w:t xml:space="preserve">4.0 </w:t>
      </w:r>
      <w:r w:rsidR="005A5C22" w:rsidRPr="004E0D58">
        <w:rPr>
          <w:rFonts w:cs="Arial"/>
          <w:b/>
          <w:sz w:val="22"/>
          <w:szCs w:val="22"/>
        </w:rPr>
        <w:t>CLINICAL IMPLICATIONS / IMPACT</w:t>
      </w:r>
      <w:r w:rsidR="002266F8">
        <w:rPr>
          <w:rFonts w:cs="Arial"/>
          <w:b/>
          <w:sz w:val="22"/>
          <w:szCs w:val="22"/>
        </w:rPr>
        <w:t xml:space="preserve">: </w:t>
      </w:r>
      <w:r w:rsidR="007B4C34">
        <w:rPr>
          <w:rFonts w:cs="Arial"/>
          <w:color w:val="C00000"/>
          <w:sz w:val="22"/>
          <w:szCs w:val="22"/>
        </w:rPr>
        <w:t>Provide a s</w:t>
      </w:r>
      <w:r w:rsidR="005A5C22" w:rsidRPr="004E0D58">
        <w:rPr>
          <w:rFonts w:cs="Arial"/>
          <w:color w:val="C00000"/>
          <w:sz w:val="22"/>
          <w:szCs w:val="22"/>
        </w:rPr>
        <w:t xml:space="preserve">tatement of the potential clinical implications or operational impact of the proposed study.  </w:t>
      </w:r>
      <w:r w:rsidR="00E13133">
        <w:rPr>
          <w:rFonts w:cs="Arial"/>
          <w:color w:val="C00000"/>
          <w:sz w:val="22"/>
          <w:szCs w:val="22"/>
        </w:rPr>
        <w:t>Please b</w:t>
      </w:r>
      <w:r w:rsidR="005A5C22" w:rsidRPr="004E0D58">
        <w:rPr>
          <w:rFonts w:cs="Arial"/>
          <w:color w:val="C00000"/>
          <w:sz w:val="22"/>
          <w:szCs w:val="22"/>
        </w:rPr>
        <w:t>e as specific as possible.</w:t>
      </w:r>
    </w:p>
    <w:p w14:paraId="7CC5024D" w14:textId="2CF63770" w:rsidR="00C369BF" w:rsidRDefault="00C369BF" w:rsidP="005A5C22">
      <w:pPr>
        <w:jc w:val="both"/>
        <w:rPr>
          <w:rFonts w:cs="Arial"/>
          <w:color w:val="C00000"/>
          <w:sz w:val="22"/>
          <w:szCs w:val="22"/>
        </w:rPr>
      </w:pPr>
    </w:p>
    <w:p w14:paraId="5B6D5DFC" w14:textId="134E6677" w:rsidR="00C369BF" w:rsidRDefault="00F50E13" w:rsidP="00C369BF">
      <w:pPr>
        <w:jc w:val="both"/>
        <w:rPr>
          <w:rFonts w:cs="Arial"/>
          <w:color w:val="C00000"/>
          <w:sz w:val="22"/>
          <w:szCs w:val="22"/>
        </w:rPr>
      </w:pPr>
      <w:bookmarkStart w:id="1" w:name="_Hlk90557925"/>
      <w:r>
        <w:rPr>
          <w:rFonts w:cs="Arial"/>
          <w:b/>
          <w:color w:val="000000" w:themeColor="text1"/>
          <w:sz w:val="22"/>
          <w:szCs w:val="22"/>
        </w:rPr>
        <w:t xml:space="preserve">5.0 </w:t>
      </w:r>
      <w:r w:rsidR="00C369BF" w:rsidRPr="004E0D58">
        <w:rPr>
          <w:rFonts w:cs="Arial"/>
          <w:b/>
          <w:color w:val="000000" w:themeColor="text1"/>
          <w:sz w:val="22"/>
          <w:szCs w:val="22"/>
        </w:rPr>
        <w:t>SUPPORTING DOCUMENTATION</w:t>
      </w:r>
      <w:r w:rsidR="002266F8">
        <w:rPr>
          <w:rFonts w:cs="Arial"/>
          <w:b/>
          <w:color w:val="000000" w:themeColor="text1"/>
          <w:sz w:val="22"/>
          <w:szCs w:val="22"/>
        </w:rPr>
        <w:t xml:space="preserve">: </w:t>
      </w:r>
      <w:r w:rsidR="00C369BF" w:rsidRPr="004E0D58">
        <w:rPr>
          <w:rFonts w:cs="Arial"/>
          <w:color w:val="C00000"/>
          <w:sz w:val="22"/>
          <w:szCs w:val="22"/>
        </w:rPr>
        <w:t xml:space="preserve">Please review the categories listed </w:t>
      </w:r>
      <w:r w:rsidR="00AA3785">
        <w:rPr>
          <w:rFonts w:cs="Arial"/>
          <w:color w:val="C00000"/>
          <w:sz w:val="22"/>
          <w:szCs w:val="22"/>
        </w:rPr>
        <w:t xml:space="preserve">below </w:t>
      </w:r>
      <w:r w:rsidR="0023368F">
        <w:rPr>
          <w:rFonts w:cs="Arial"/>
          <w:color w:val="C00000"/>
          <w:sz w:val="22"/>
          <w:szCs w:val="22"/>
        </w:rPr>
        <w:t>and provide a response</w:t>
      </w:r>
      <w:r w:rsidR="00FA6E3A">
        <w:rPr>
          <w:rFonts w:cs="Arial"/>
          <w:color w:val="C00000"/>
          <w:sz w:val="22"/>
          <w:szCs w:val="22"/>
        </w:rPr>
        <w:t xml:space="preserve">, including </w:t>
      </w:r>
      <w:r w:rsidR="00C369BF" w:rsidRPr="004E0D58">
        <w:rPr>
          <w:rFonts w:cs="Arial"/>
          <w:color w:val="C00000"/>
          <w:sz w:val="22"/>
          <w:szCs w:val="22"/>
        </w:rPr>
        <w:t>supporting documentatio</w:t>
      </w:r>
      <w:r w:rsidR="00013FD6">
        <w:rPr>
          <w:rFonts w:cs="Arial"/>
          <w:color w:val="C00000"/>
          <w:sz w:val="22"/>
          <w:szCs w:val="22"/>
        </w:rPr>
        <w:t>n</w:t>
      </w:r>
      <w:r w:rsidR="00FA6E3A">
        <w:rPr>
          <w:rFonts w:cs="Arial"/>
          <w:color w:val="C00000"/>
          <w:sz w:val="22"/>
          <w:szCs w:val="22"/>
        </w:rPr>
        <w:t xml:space="preserve"> if required</w:t>
      </w:r>
      <w:r w:rsidR="00BC272D">
        <w:rPr>
          <w:rFonts w:cs="Arial"/>
          <w:color w:val="C00000"/>
          <w:sz w:val="22"/>
          <w:szCs w:val="22"/>
        </w:rPr>
        <w:t>.</w:t>
      </w:r>
    </w:p>
    <w:p w14:paraId="7B8A5D0C" w14:textId="77777777" w:rsidR="00E03556" w:rsidRPr="004E0D58" w:rsidRDefault="00E03556" w:rsidP="00C369BF">
      <w:pPr>
        <w:jc w:val="both"/>
        <w:rPr>
          <w:rFonts w:cs="Arial"/>
          <w:color w:val="C00000"/>
          <w:sz w:val="22"/>
          <w:szCs w:val="22"/>
        </w:rPr>
      </w:pPr>
    </w:p>
    <w:p w14:paraId="2918FE19" w14:textId="769C575B" w:rsidR="00730E00" w:rsidRPr="00730E00" w:rsidRDefault="00C369BF" w:rsidP="00C369BF">
      <w:pPr>
        <w:jc w:val="both"/>
        <w:rPr>
          <w:rFonts w:cs="Arial"/>
          <w:b/>
          <w:bCs/>
          <w:iCs/>
          <w:sz w:val="22"/>
          <w:szCs w:val="22"/>
        </w:rPr>
      </w:pPr>
      <w:bookmarkStart w:id="2" w:name="_Hlk106111636"/>
      <w:r w:rsidRPr="00730E00">
        <w:rPr>
          <w:rFonts w:cs="Arial"/>
          <w:b/>
          <w:bCs/>
          <w:iCs/>
          <w:sz w:val="22"/>
          <w:szCs w:val="22"/>
        </w:rPr>
        <w:t>Category #1:  Previous Regional Research Committee Funding</w:t>
      </w:r>
      <w:r w:rsidR="00730E00" w:rsidRPr="00730E00">
        <w:rPr>
          <w:rFonts w:cs="Arial"/>
          <w:b/>
          <w:bCs/>
          <w:iCs/>
          <w:sz w:val="22"/>
          <w:szCs w:val="22"/>
        </w:rPr>
        <w:t>:</w:t>
      </w:r>
      <w:r w:rsidR="00730E00">
        <w:rPr>
          <w:rFonts w:cs="Arial"/>
          <w:b/>
          <w:bCs/>
          <w:iCs/>
          <w:sz w:val="22"/>
          <w:szCs w:val="22"/>
        </w:rPr>
        <w:t xml:space="preserve"> </w:t>
      </w:r>
      <w:r w:rsidR="00730E00" w:rsidRPr="00730E00">
        <w:rPr>
          <w:rFonts w:cs="Arial"/>
          <w:b/>
          <w:bCs/>
          <w:iCs/>
          <w:sz w:val="22"/>
          <w:szCs w:val="22"/>
        </w:rPr>
        <w:t xml:space="preserve"> </w:t>
      </w:r>
      <w:sdt>
        <w:sdtPr>
          <w:rPr>
            <w:rFonts w:cs="Arial"/>
            <w:b/>
            <w:bCs/>
            <w:iCs/>
            <w:sz w:val="22"/>
            <w:szCs w:val="22"/>
          </w:rPr>
          <w:id w:val="-106585991"/>
          <w14:checkbox>
            <w14:checked w14:val="0"/>
            <w14:checkedState w14:val="2612" w14:font="MS Gothic"/>
            <w14:uncheckedState w14:val="2610" w14:font="MS Gothic"/>
          </w14:checkbox>
        </w:sdtPr>
        <w:sdtEndPr/>
        <w:sdtContent>
          <w:r w:rsidR="00730E00">
            <w:rPr>
              <w:rFonts w:ascii="MS Gothic" w:eastAsia="MS Gothic" w:hAnsi="MS Gothic" w:cs="Arial" w:hint="eastAsia"/>
              <w:b/>
              <w:bCs/>
              <w:iCs/>
              <w:sz w:val="22"/>
              <w:szCs w:val="22"/>
            </w:rPr>
            <w:t>☐</w:t>
          </w:r>
        </w:sdtContent>
      </w:sdt>
      <w:r w:rsidR="00730E00" w:rsidRPr="00730E00">
        <w:rPr>
          <w:rFonts w:cs="Arial"/>
          <w:b/>
          <w:bCs/>
          <w:iCs/>
          <w:sz w:val="22"/>
          <w:szCs w:val="22"/>
        </w:rPr>
        <w:t xml:space="preserve">  Yes   </w:t>
      </w:r>
      <w:sdt>
        <w:sdtPr>
          <w:rPr>
            <w:rFonts w:cs="Arial"/>
            <w:b/>
            <w:bCs/>
            <w:iCs/>
            <w:sz w:val="22"/>
            <w:szCs w:val="22"/>
          </w:rPr>
          <w:id w:val="-1478760326"/>
          <w14:checkbox>
            <w14:checked w14:val="0"/>
            <w14:checkedState w14:val="2612" w14:font="MS Gothic"/>
            <w14:uncheckedState w14:val="2610" w14:font="MS Gothic"/>
          </w14:checkbox>
        </w:sdtPr>
        <w:sdtEndPr/>
        <w:sdtContent>
          <w:r w:rsidR="00730E00" w:rsidRPr="00730E00">
            <w:rPr>
              <w:rFonts w:ascii="MS Gothic" w:eastAsia="MS Gothic" w:hAnsi="MS Gothic" w:cs="Arial" w:hint="eastAsia"/>
              <w:b/>
              <w:bCs/>
              <w:iCs/>
              <w:sz w:val="22"/>
              <w:szCs w:val="22"/>
            </w:rPr>
            <w:t>☐</w:t>
          </w:r>
        </w:sdtContent>
      </w:sdt>
      <w:r w:rsidR="00730E00" w:rsidRPr="00730E00">
        <w:rPr>
          <w:rFonts w:cs="Arial"/>
          <w:b/>
          <w:bCs/>
          <w:iCs/>
          <w:sz w:val="22"/>
          <w:szCs w:val="22"/>
        </w:rPr>
        <w:t xml:space="preserve">   No</w:t>
      </w:r>
    </w:p>
    <w:p w14:paraId="698A532D" w14:textId="2EB08B42" w:rsidR="00C369BF" w:rsidRPr="004E0D58" w:rsidRDefault="00C369BF" w:rsidP="00C369BF">
      <w:pPr>
        <w:pStyle w:val="ListParagraph"/>
        <w:numPr>
          <w:ilvl w:val="0"/>
          <w:numId w:val="15"/>
        </w:numPr>
        <w:jc w:val="both"/>
        <w:rPr>
          <w:rFonts w:cs="Arial"/>
          <w:color w:val="C00000"/>
          <w:sz w:val="22"/>
          <w:szCs w:val="22"/>
        </w:rPr>
      </w:pPr>
      <w:r w:rsidRPr="004E0D58">
        <w:rPr>
          <w:rFonts w:cs="Arial"/>
          <w:color w:val="C00000"/>
          <w:sz w:val="22"/>
          <w:szCs w:val="22"/>
        </w:rPr>
        <w:t xml:space="preserve">If you have received RRC funding in the past, provide </w:t>
      </w:r>
      <w:r w:rsidR="00B557A3">
        <w:rPr>
          <w:rFonts w:cs="Arial"/>
          <w:color w:val="C00000"/>
          <w:sz w:val="22"/>
          <w:szCs w:val="22"/>
        </w:rPr>
        <w:t>the RRC grant number</w:t>
      </w:r>
      <w:r w:rsidR="00F216CD">
        <w:rPr>
          <w:rFonts w:cs="Arial"/>
          <w:color w:val="C00000"/>
          <w:sz w:val="22"/>
          <w:szCs w:val="22"/>
        </w:rPr>
        <w:t xml:space="preserve"> </w:t>
      </w:r>
      <w:r w:rsidR="00B557A3">
        <w:rPr>
          <w:rFonts w:cs="Arial"/>
          <w:color w:val="C00000"/>
          <w:sz w:val="22"/>
          <w:szCs w:val="22"/>
        </w:rPr>
        <w:t xml:space="preserve">and </w:t>
      </w:r>
      <w:r w:rsidRPr="004E0D58">
        <w:rPr>
          <w:rFonts w:cs="Arial"/>
          <w:color w:val="C00000"/>
          <w:sz w:val="22"/>
          <w:szCs w:val="22"/>
        </w:rPr>
        <w:t>a summary of your previous work (presentations / publications)</w:t>
      </w:r>
      <w:r w:rsidR="007C064C">
        <w:rPr>
          <w:rFonts w:cs="Arial"/>
          <w:color w:val="C00000"/>
          <w:sz w:val="22"/>
          <w:szCs w:val="22"/>
        </w:rPr>
        <w:t xml:space="preserve"> on a separate page</w:t>
      </w:r>
      <w:r w:rsidRPr="004E0D58">
        <w:rPr>
          <w:rFonts w:cs="Arial"/>
          <w:color w:val="C00000"/>
          <w:sz w:val="22"/>
          <w:szCs w:val="22"/>
        </w:rPr>
        <w:t xml:space="preserve">. </w:t>
      </w:r>
    </w:p>
    <w:p w14:paraId="7AA5E386" w14:textId="4162CF51" w:rsidR="00C369BF" w:rsidRPr="00E07BE5" w:rsidRDefault="008A6B88" w:rsidP="00C369BF">
      <w:pPr>
        <w:pStyle w:val="ListParagraph"/>
        <w:numPr>
          <w:ilvl w:val="0"/>
          <w:numId w:val="15"/>
        </w:numPr>
        <w:jc w:val="both"/>
        <w:rPr>
          <w:rFonts w:cs="Arial"/>
          <w:color w:val="C00000"/>
          <w:sz w:val="22"/>
          <w:szCs w:val="22"/>
        </w:rPr>
      </w:pPr>
      <w:r w:rsidRPr="00E07BE5">
        <w:rPr>
          <w:rFonts w:cs="Arial"/>
          <w:color w:val="C00000"/>
          <w:sz w:val="22"/>
          <w:szCs w:val="22"/>
        </w:rPr>
        <w:t>You must provide</w:t>
      </w:r>
      <w:r w:rsidR="00C369BF" w:rsidRPr="00E07BE5">
        <w:rPr>
          <w:rFonts w:cs="Arial"/>
          <w:color w:val="C00000"/>
          <w:sz w:val="22"/>
          <w:szCs w:val="22"/>
        </w:rPr>
        <w:t xml:space="preserve"> a summary </w:t>
      </w:r>
      <w:r w:rsidR="00C369BF" w:rsidRPr="00E07BE5">
        <w:rPr>
          <w:rFonts w:cs="Arial"/>
          <w:color w:val="C00000"/>
          <w:sz w:val="22"/>
          <w:szCs w:val="22"/>
          <w:u w:val="single"/>
        </w:rPr>
        <w:t>for each project</w:t>
      </w:r>
      <w:r w:rsidR="00C369BF" w:rsidRPr="00E07BE5">
        <w:rPr>
          <w:rFonts w:cs="Arial"/>
          <w:color w:val="C00000"/>
          <w:sz w:val="22"/>
          <w:szCs w:val="22"/>
        </w:rPr>
        <w:t xml:space="preserve"> that was funded by the RRC.</w:t>
      </w:r>
    </w:p>
    <w:p w14:paraId="2F092AE5" w14:textId="77777777" w:rsidR="001601F8" w:rsidRPr="00E07BE5" w:rsidRDefault="001601F8" w:rsidP="001601F8">
      <w:pPr>
        <w:jc w:val="both"/>
        <w:rPr>
          <w:rFonts w:cs="Arial"/>
          <w:color w:val="C00000"/>
          <w:sz w:val="22"/>
          <w:szCs w:val="22"/>
        </w:rPr>
      </w:pPr>
    </w:p>
    <w:p w14:paraId="0054B69D" w14:textId="3C1E4EA8" w:rsidR="00C369BF" w:rsidRPr="00730E00" w:rsidRDefault="00C369BF" w:rsidP="00C369BF">
      <w:pPr>
        <w:jc w:val="both"/>
        <w:rPr>
          <w:rFonts w:cs="Arial"/>
          <w:b/>
          <w:bCs/>
          <w:iCs/>
          <w:sz w:val="22"/>
          <w:szCs w:val="22"/>
        </w:rPr>
      </w:pPr>
      <w:bookmarkStart w:id="3" w:name="_Hlk189304239"/>
      <w:r w:rsidRPr="00E07BE5">
        <w:rPr>
          <w:rFonts w:cs="Arial"/>
          <w:b/>
          <w:bCs/>
          <w:iCs/>
          <w:sz w:val="22"/>
          <w:szCs w:val="22"/>
        </w:rPr>
        <w:t>Category #2:  Institutional Review Board (IRB) Approved Stud</w:t>
      </w:r>
      <w:r w:rsidR="00730E00" w:rsidRPr="00E07BE5">
        <w:rPr>
          <w:rFonts w:cs="Arial"/>
          <w:b/>
          <w:bCs/>
          <w:iCs/>
          <w:sz w:val="22"/>
          <w:szCs w:val="22"/>
        </w:rPr>
        <w:t xml:space="preserve">y:   </w:t>
      </w:r>
      <w:sdt>
        <w:sdtPr>
          <w:rPr>
            <w:rFonts w:cs="Arial"/>
            <w:b/>
            <w:bCs/>
            <w:iCs/>
            <w:sz w:val="22"/>
            <w:szCs w:val="22"/>
          </w:rPr>
          <w:id w:val="-1719197659"/>
          <w14:checkbox>
            <w14:checked w14:val="0"/>
            <w14:checkedState w14:val="2612" w14:font="MS Gothic"/>
            <w14:uncheckedState w14:val="2610" w14:font="MS Gothic"/>
          </w14:checkbox>
        </w:sdtPr>
        <w:sdtEndPr/>
        <w:sdtContent>
          <w:r w:rsidR="00730E00" w:rsidRPr="00E07BE5">
            <w:rPr>
              <w:rFonts w:ascii="MS Gothic" w:eastAsia="MS Gothic" w:hAnsi="MS Gothic" w:cs="Arial" w:hint="eastAsia"/>
              <w:b/>
              <w:bCs/>
              <w:iCs/>
              <w:sz w:val="22"/>
              <w:szCs w:val="22"/>
            </w:rPr>
            <w:t>☐</w:t>
          </w:r>
        </w:sdtContent>
      </w:sdt>
      <w:r w:rsidR="00730E00" w:rsidRPr="00E07BE5">
        <w:rPr>
          <w:rFonts w:cs="Arial"/>
          <w:b/>
          <w:bCs/>
          <w:iCs/>
          <w:sz w:val="22"/>
          <w:szCs w:val="22"/>
        </w:rPr>
        <w:t xml:space="preserve">  Yes   </w:t>
      </w:r>
      <w:sdt>
        <w:sdtPr>
          <w:rPr>
            <w:rFonts w:cs="Arial"/>
            <w:b/>
            <w:bCs/>
            <w:iCs/>
            <w:sz w:val="22"/>
            <w:szCs w:val="22"/>
          </w:rPr>
          <w:id w:val="2048174534"/>
          <w14:checkbox>
            <w14:checked w14:val="0"/>
            <w14:checkedState w14:val="2612" w14:font="MS Gothic"/>
            <w14:uncheckedState w14:val="2610" w14:font="MS Gothic"/>
          </w14:checkbox>
        </w:sdtPr>
        <w:sdtEndPr/>
        <w:sdtContent>
          <w:r w:rsidR="00730E00" w:rsidRPr="00E07BE5">
            <w:rPr>
              <w:rFonts w:ascii="MS Gothic" w:eastAsia="MS Gothic" w:hAnsi="MS Gothic" w:cs="Arial" w:hint="eastAsia"/>
              <w:b/>
              <w:bCs/>
              <w:iCs/>
              <w:sz w:val="22"/>
              <w:szCs w:val="22"/>
            </w:rPr>
            <w:t>☐</w:t>
          </w:r>
        </w:sdtContent>
      </w:sdt>
      <w:r w:rsidR="00730E00" w:rsidRPr="00E07BE5">
        <w:rPr>
          <w:rFonts w:cs="Arial"/>
          <w:b/>
          <w:bCs/>
          <w:iCs/>
          <w:sz w:val="22"/>
          <w:szCs w:val="22"/>
        </w:rPr>
        <w:t xml:space="preserve"> </w:t>
      </w:r>
      <w:r w:rsidR="008A6B88" w:rsidRPr="00E07BE5">
        <w:rPr>
          <w:rFonts w:cs="Arial"/>
          <w:b/>
          <w:bCs/>
          <w:iCs/>
          <w:sz w:val="22"/>
          <w:szCs w:val="22"/>
        </w:rPr>
        <w:t xml:space="preserve"> </w:t>
      </w:r>
      <w:r w:rsidR="00730E00" w:rsidRPr="00E07BE5">
        <w:rPr>
          <w:rFonts w:cs="Arial"/>
          <w:b/>
          <w:bCs/>
          <w:iCs/>
          <w:sz w:val="22"/>
          <w:szCs w:val="22"/>
        </w:rPr>
        <w:t>No</w:t>
      </w:r>
      <w:r w:rsidR="008A6B88">
        <w:rPr>
          <w:rFonts w:cs="Arial"/>
          <w:b/>
          <w:bCs/>
          <w:iCs/>
          <w:sz w:val="22"/>
          <w:szCs w:val="22"/>
        </w:rPr>
        <w:t xml:space="preserve">   </w:t>
      </w:r>
      <w:sdt>
        <w:sdtPr>
          <w:rPr>
            <w:rFonts w:cs="Arial"/>
            <w:b/>
            <w:bCs/>
            <w:iCs/>
            <w:sz w:val="22"/>
            <w:szCs w:val="22"/>
          </w:rPr>
          <w:id w:val="813841925"/>
          <w14:checkbox>
            <w14:checked w14:val="0"/>
            <w14:checkedState w14:val="2612" w14:font="MS Gothic"/>
            <w14:uncheckedState w14:val="2610" w14:font="MS Gothic"/>
          </w14:checkbox>
        </w:sdtPr>
        <w:sdtEndPr/>
        <w:sdtContent>
          <w:r w:rsidR="00F50E13">
            <w:rPr>
              <w:rFonts w:ascii="MS Gothic" w:eastAsia="MS Gothic" w:hAnsi="MS Gothic" w:cs="Arial" w:hint="eastAsia"/>
              <w:b/>
              <w:bCs/>
              <w:iCs/>
              <w:sz w:val="22"/>
              <w:szCs w:val="22"/>
            </w:rPr>
            <w:t>☐</w:t>
          </w:r>
        </w:sdtContent>
      </w:sdt>
      <w:r w:rsidR="00F50E13">
        <w:rPr>
          <w:rFonts w:cs="Arial"/>
          <w:b/>
          <w:bCs/>
          <w:iCs/>
          <w:sz w:val="22"/>
          <w:szCs w:val="22"/>
        </w:rPr>
        <w:t xml:space="preserve"> Pending approval</w:t>
      </w:r>
    </w:p>
    <w:p w14:paraId="1A27C4B7" w14:textId="1510E358" w:rsidR="00240B4C" w:rsidRDefault="00240B4C" w:rsidP="00730E00">
      <w:pPr>
        <w:pStyle w:val="ListParagraph"/>
        <w:numPr>
          <w:ilvl w:val="0"/>
          <w:numId w:val="21"/>
        </w:numPr>
        <w:jc w:val="both"/>
        <w:rPr>
          <w:rFonts w:cs="Arial"/>
          <w:color w:val="C00000"/>
          <w:sz w:val="22"/>
          <w:szCs w:val="22"/>
        </w:rPr>
      </w:pPr>
      <w:r>
        <w:rPr>
          <w:rFonts w:cs="Arial"/>
          <w:color w:val="C00000"/>
          <w:sz w:val="22"/>
          <w:szCs w:val="22"/>
        </w:rPr>
        <w:t xml:space="preserve">Please do not submit a research application for IRB approval </w:t>
      </w:r>
      <w:r w:rsidR="00F50E13">
        <w:rPr>
          <w:rFonts w:cs="Arial"/>
          <w:color w:val="C00000"/>
          <w:sz w:val="22"/>
          <w:szCs w:val="22"/>
        </w:rPr>
        <w:t>before the RRC makes a funding decision.</w:t>
      </w:r>
    </w:p>
    <w:p w14:paraId="54BA119A" w14:textId="15484A73" w:rsidR="00F50E13" w:rsidRDefault="00F50E13" w:rsidP="00F50E13">
      <w:pPr>
        <w:pStyle w:val="ListParagraph"/>
        <w:numPr>
          <w:ilvl w:val="0"/>
          <w:numId w:val="21"/>
        </w:numPr>
        <w:jc w:val="both"/>
        <w:rPr>
          <w:rFonts w:cs="Arial"/>
          <w:color w:val="C00000"/>
          <w:sz w:val="22"/>
          <w:szCs w:val="22"/>
        </w:rPr>
      </w:pPr>
      <w:r>
        <w:rPr>
          <w:rFonts w:cs="Arial"/>
          <w:color w:val="C00000"/>
          <w:sz w:val="22"/>
          <w:szCs w:val="22"/>
        </w:rPr>
        <w:t>If you are awarded funding, the Regional Research Committee staff will obtain IRB approval of your study via a streamlined process.</w:t>
      </w:r>
    </w:p>
    <w:p w14:paraId="3B44DBB3" w14:textId="77777777" w:rsidR="009A5FE8" w:rsidRDefault="009A5FE8" w:rsidP="009A5FE8">
      <w:pPr>
        <w:pStyle w:val="ListParagraph"/>
        <w:ind w:left="360"/>
        <w:jc w:val="both"/>
        <w:rPr>
          <w:rFonts w:cs="Arial"/>
          <w:color w:val="C00000"/>
          <w:sz w:val="22"/>
          <w:szCs w:val="22"/>
        </w:rPr>
      </w:pPr>
    </w:p>
    <w:p w14:paraId="787D1796" w14:textId="2D551374" w:rsidR="008A6B88" w:rsidRPr="009A5FE8" w:rsidRDefault="00C369BF" w:rsidP="009A5FE8">
      <w:pPr>
        <w:pStyle w:val="ListParagraph"/>
        <w:numPr>
          <w:ilvl w:val="0"/>
          <w:numId w:val="21"/>
        </w:numPr>
        <w:jc w:val="both"/>
        <w:rPr>
          <w:rFonts w:cs="Arial"/>
          <w:color w:val="C00000"/>
          <w:sz w:val="22"/>
          <w:szCs w:val="22"/>
        </w:rPr>
      </w:pPr>
      <w:r w:rsidRPr="009A5FE8">
        <w:rPr>
          <w:rFonts w:cs="Arial"/>
          <w:color w:val="C00000"/>
          <w:sz w:val="22"/>
          <w:szCs w:val="22"/>
        </w:rPr>
        <w:t xml:space="preserve">If your study is </w:t>
      </w:r>
      <w:r w:rsidRPr="009A5FE8">
        <w:rPr>
          <w:rFonts w:cs="Arial"/>
          <w:color w:val="C00000"/>
          <w:sz w:val="22"/>
          <w:szCs w:val="22"/>
          <w:u w:val="single"/>
        </w:rPr>
        <w:t xml:space="preserve">already </w:t>
      </w:r>
      <w:proofErr w:type="gramStart"/>
      <w:r w:rsidRPr="009A5FE8">
        <w:rPr>
          <w:rFonts w:cs="Arial"/>
          <w:color w:val="C00000"/>
          <w:sz w:val="22"/>
          <w:szCs w:val="22"/>
          <w:u w:val="single"/>
        </w:rPr>
        <w:t>IRB approved</w:t>
      </w:r>
      <w:proofErr w:type="gramEnd"/>
      <w:r w:rsidRPr="009A5FE8">
        <w:rPr>
          <w:rFonts w:cs="Arial"/>
          <w:color w:val="C00000"/>
          <w:sz w:val="22"/>
          <w:szCs w:val="22"/>
        </w:rPr>
        <w:t>, please provide</w:t>
      </w:r>
      <w:r w:rsidR="008A6B88" w:rsidRPr="009A5FE8">
        <w:rPr>
          <w:rFonts w:cs="Arial"/>
          <w:color w:val="C00000"/>
          <w:sz w:val="22"/>
          <w:szCs w:val="22"/>
        </w:rPr>
        <w:t>:</w:t>
      </w:r>
    </w:p>
    <w:p w14:paraId="2E7103B5" w14:textId="5756629C" w:rsidR="008A6B88" w:rsidRDefault="008D7146" w:rsidP="009A5FE8">
      <w:pPr>
        <w:pStyle w:val="ListParagraph"/>
        <w:numPr>
          <w:ilvl w:val="1"/>
          <w:numId w:val="21"/>
        </w:numPr>
        <w:jc w:val="both"/>
        <w:rPr>
          <w:rFonts w:cs="Arial"/>
          <w:color w:val="C00000"/>
          <w:sz w:val="22"/>
          <w:szCs w:val="22"/>
        </w:rPr>
      </w:pPr>
      <w:r w:rsidRPr="00730E00">
        <w:rPr>
          <w:rFonts w:cs="Arial"/>
          <w:color w:val="C00000"/>
          <w:sz w:val="22"/>
          <w:szCs w:val="22"/>
        </w:rPr>
        <w:t>the IRB approval number</w:t>
      </w:r>
      <w:r w:rsidR="008A6B88">
        <w:rPr>
          <w:rFonts w:cs="Arial"/>
          <w:color w:val="C00000"/>
          <w:sz w:val="22"/>
          <w:szCs w:val="22"/>
        </w:rPr>
        <w:t>,</w:t>
      </w:r>
    </w:p>
    <w:p w14:paraId="7C4080EB" w14:textId="23AC6E79" w:rsidR="00730E00" w:rsidRPr="005B3B37" w:rsidRDefault="00AA3785" w:rsidP="009A5FE8">
      <w:pPr>
        <w:pStyle w:val="ListParagraph"/>
        <w:numPr>
          <w:ilvl w:val="1"/>
          <w:numId w:val="21"/>
        </w:numPr>
        <w:jc w:val="both"/>
        <w:rPr>
          <w:rFonts w:cs="Arial"/>
          <w:color w:val="C00000"/>
          <w:sz w:val="22"/>
          <w:szCs w:val="22"/>
        </w:rPr>
      </w:pPr>
      <w:r w:rsidRPr="005B3B37">
        <w:rPr>
          <w:rFonts w:cs="Arial"/>
          <w:color w:val="C00000"/>
          <w:sz w:val="22"/>
          <w:szCs w:val="22"/>
        </w:rPr>
        <w:t>copy of the IRB approved research application and data abstraction sheet,</w:t>
      </w:r>
      <w:r w:rsidR="00730E00" w:rsidRPr="005B3B37">
        <w:rPr>
          <w:rFonts w:cs="Arial"/>
          <w:color w:val="C00000"/>
          <w:sz w:val="22"/>
          <w:szCs w:val="22"/>
        </w:rPr>
        <w:t xml:space="preserve"> </w:t>
      </w:r>
    </w:p>
    <w:p w14:paraId="6296B69E" w14:textId="63FC954C" w:rsidR="001601F8" w:rsidRPr="005B3B37" w:rsidRDefault="00C369BF" w:rsidP="009A5FE8">
      <w:pPr>
        <w:pStyle w:val="ListParagraph"/>
        <w:numPr>
          <w:ilvl w:val="1"/>
          <w:numId w:val="21"/>
        </w:numPr>
        <w:jc w:val="both"/>
        <w:rPr>
          <w:rFonts w:cs="Arial"/>
          <w:color w:val="C00000"/>
          <w:sz w:val="22"/>
          <w:szCs w:val="22"/>
        </w:rPr>
      </w:pPr>
      <w:r w:rsidRPr="005B3B37">
        <w:rPr>
          <w:rFonts w:cs="Arial"/>
          <w:color w:val="C00000"/>
          <w:sz w:val="22"/>
          <w:szCs w:val="22"/>
        </w:rPr>
        <w:t>summary of the work that has already been completed</w:t>
      </w:r>
      <w:r w:rsidR="001601F8" w:rsidRPr="005B3B37">
        <w:rPr>
          <w:rFonts w:cs="Arial"/>
          <w:color w:val="C00000"/>
          <w:sz w:val="22"/>
          <w:szCs w:val="22"/>
        </w:rPr>
        <w:t>,</w:t>
      </w:r>
      <w:r w:rsidR="00606EF1" w:rsidRPr="005B3B37">
        <w:rPr>
          <w:rFonts w:cs="Arial"/>
          <w:color w:val="C00000"/>
          <w:sz w:val="22"/>
          <w:szCs w:val="22"/>
        </w:rPr>
        <w:t xml:space="preserve"> </w:t>
      </w:r>
    </w:p>
    <w:p w14:paraId="0CE285DE" w14:textId="5B51B908" w:rsidR="00730E00" w:rsidRPr="005B3B37" w:rsidRDefault="00C369BF" w:rsidP="009A5FE8">
      <w:pPr>
        <w:pStyle w:val="ListParagraph"/>
        <w:numPr>
          <w:ilvl w:val="1"/>
          <w:numId w:val="21"/>
        </w:numPr>
        <w:jc w:val="both"/>
        <w:rPr>
          <w:rFonts w:cs="Arial"/>
          <w:color w:val="C00000"/>
          <w:sz w:val="22"/>
          <w:szCs w:val="22"/>
        </w:rPr>
      </w:pPr>
      <w:r w:rsidRPr="005B3B37">
        <w:rPr>
          <w:rFonts w:cs="Arial"/>
          <w:color w:val="C00000"/>
          <w:sz w:val="22"/>
          <w:szCs w:val="22"/>
        </w:rPr>
        <w:t>state why you are seeking RRC funding</w:t>
      </w:r>
      <w:r w:rsidR="00606EF1" w:rsidRPr="005B3B37">
        <w:rPr>
          <w:rFonts w:cs="Arial"/>
          <w:color w:val="C00000"/>
          <w:sz w:val="22"/>
          <w:szCs w:val="22"/>
        </w:rPr>
        <w:t>, and</w:t>
      </w:r>
    </w:p>
    <w:p w14:paraId="17D32B25" w14:textId="29EFE834" w:rsidR="00606EF1" w:rsidRPr="005B3B37" w:rsidRDefault="00606EF1" w:rsidP="009A5FE8">
      <w:pPr>
        <w:pStyle w:val="ListParagraph"/>
        <w:numPr>
          <w:ilvl w:val="1"/>
          <w:numId w:val="21"/>
        </w:numPr>
        <w:jc w:val="both"/>
        <w:rPr>
          <w:rFonts w:cs="Arial"/>
          <w:color w:val="C00000"/>
          <w:sz w:val="22"/>
          <w:szCs w:val="22"/>
        </w:rPr>
      </w:pPr>
      <w:r w:rsidRPr="005B3B37">
        <w:rPr>
          <w:rFonts w:cs="Arial"/>
          <w:color w:val="C00000"/>
          <w:sz w:val="22"/>
          <w:szCs w:val="22"/>
        </w:rPr>
        <w:t xml:space="preserve">the Virtual Research Office help desk ticket number if your study has received programming / analytical support via the </w:t>
      </w:r>
      <w:r w:rsidR="00FA6E3A">
        <w:rPr>
          <w:rFonts w:cs="Arial"/>
          <w:color w:val="C00000"/>
          <w:sz w:val="22"/>
          <w:szCs w:val="22"/>
        </w:rPr>
        <w:t>Small Targeted Analysis Research (</w:t>
      </w:r>
      <w:r w:rsidRPr="005B3B37">
        <w:rPr>
          <w:rFonts w:cs="Arial"/>
          <w:color w:val="C00000"/>
          <w:sz w:val="22"/>
          <w:szCs w:val="22"/>
        </w:rPr>
        <w:t>STAR</w:t>
      </w:r>
      <w:r w:rsidR="00FA6E3A">
        <w:rPr>
          <w:rFonts w:cs="Arial"/>
          <w:color w:val="C00000"/>
          <w:sz w:val="22"/>
          <w:szCs w:val="22"/>
        </w:rPr>
        <w:t>)</w:t>
      </w:r>
      <w:r w:rsidRPr="005B3B37">
        <w:rPr>
          <w:rFonts w:cs="Arial"/>
          <w:color w:val="C00000"/>
          <w:sz w:val="22"/>
          <w:szCs w:val="22"/>
        </w:rPr>
        <w:t xml:space="preserve"> Program.</w:t>
      </w:r>
    </w:p>
    <w:bookmarkEnd w:id="1"/>
    <w:bookmarkEnd w:id="2"/>
    <w:bookmarkEnd w:id="3"/>
    <w:p w14:paraId="3B0ED0B8" w14:textId="33FFB3F4" w:rsidR="00730E00" w:rsidRDefault="00730E00" w:rsidP="00730E00">
      <w:pPr>
        <w:jc w:val="both"/>
        <w:rPr>
          <w:rFonts w:cs="Arial"/>
          <w:color w:val="C00000"/>
          <w:sz w:val="22"/>
          <w:szCs w:val="22"/>
        </w:rPr>
      </w:pPr>
    </w:p>
    <w:p w14:paraId="492605C1" w14:textId="52B788CA" w:rsidR="006E7D99" w:rsidRPr="006E7D99" w:rsidRDefault="006E7D99" w:rsidP="006E7D99">
      <w:pPr>
        <w:pStyle w:val="ListParagraph"/>
        <w:numPr>
          <w:ilvl w:val="0"/>
          <w:numId w:val="27"/>
        </w:numPr>
        <w:jc w:val="both"/>
        <w:rPr>
          <w:rFonts w:cs="Arial"/>
          <w:color w:val="C00000"/>
          <w:sz w:val="22"/>
          <w:szCs w:val="22"/>
        </w:rPr>
      </w:pPr>
      <w:r w:rsidRPr="006E7D99">
        <w:rPr>
          <w:rFonts w:cs="Arial"/>
          <w:color w:val="C00000"/>
          <w:sz w:val="22"/>
          <w:szCs w:val="22"/>
        </w:rPr>
        <w:t xml:space="preserve">If you submitted a research application to the IRB office and the approval is </w:t>
      </w:r>
      <w:r w:rsidRPr="00606EF1">
        <w:rPr>
          <w:rFonts w:cs="Arial"/>
          <w:b/>
          <w:bCs/>
          <w:color w:val="C00000"/>
          <w:sz w:val="22"/>
          <w:szCs w:val="22"/>
        </w:rPr>
        <w:t>pending</w:t>
      </w:r>
      <w:r w:rsidRPr="006E7D99">
        <w:rPr>
          <w:rFonts w:cs="Arial"/>
          <w:color w:val="C00000"/>
          <w:sz w:val="22"/>
          <w:szCs w:val="22"/>
        </w:rPr>
        <w:t>, please provide the iRIS reference number for your research application submission.</w:t>
      </w:r>
    </w:p>
    <w:p w14:paraId="0D92C4A6" w14:textId="77777777" w:rsidR="006E7D99" w:rsidRPr="00730E00" w:rsidRDefault="006E7D99" w:rsidP="00730E00">
      <w:pPr>
        <w:jc w:val="both"/>
        <w:rPr>
          <w:rFonts w:cs="Arial"/>
          <w:color w:val="C00000"/>
          <w:sz w:val="22"/>
          <w:szCs w:val="22"/>
        </w:rPr>
      </w:pPr>
    </w:p>
    <w:p w14:paraId="1C627D63" w14:textId="0CE10619" w:rsidR="00C369BF" w:rsidRPr="00730E00" w:rsidRDefault="00C369BF" w:rsidP="00C369BF">
      <w:pPr>
        <w:jc w:val="both"/>
        <w:rPr>
          <w:rFonts w:cs="Arial"/>
          <w:b/>
          <w:bCs/>
          <w:iCs/>
          <w:color w:val="C00000"/>
          <w:sz w:val="22"/>
          <w:szCs w:val="22"/>
        </w:rPr>
      </w:pPr>
      <w:r w:rsidRPr="00730E00">
        <w:rPr>
          <w:rFonts w:cs="Arial"/>
          <w:b/>
          <w:bCs/>
          <w:iCs/>
          <w:sz w:val="22"/>
          <w:szCs w:val="22"/>
        </w:rPr>
        <w:t>Category #3:  Graduate Medical Education (GME) Involvement</w:t>
      </w:r>
      <w:r w:rsidR="00730E00" w:rsidRPr="00730E00">
        <w:rPr>
          <w:rFonts w:cs="Arial"/>
          <w:b/>
          <w:bCs/>
          <w:iCs/>
          <w:sz w:val="22"/>
          <w:szCs w:val="22"/>
        </w:rPr>
        <w:t xml:space="preserve">:   </w:t>
      </w:r>
      <w:sdt>
        <w:sdtPr>
          <w:rPr>
            <w:rFonts w:cs="Arial"/>
            <w:b/>
            <w:bCs/>
            <w:iCs/>
            <w:sz w:val="22"/>
            <w:szCs w:val="22"/>
          </w:rPr>
          <w:id w:val="1594438766"/>
          <w14:checkbox>
            <w14:checked w14:val="0"/>
            <w14:checkedState w14:val="2612" w14:font="MS Gothic"/>
            <w14:uncheckedState w14:val="2610" w14:font="MS Gothic"/>
          </w14:checkbox>
        </w:sdtPr>
        <w:sdtEndPr/>
        <w:sdtContent>
          <w:r w:rsidR="00730E00" w:rsidRPr="00730E00">
            <w:rPr>
              <w:rFonts w:ascii="MS Gothic" w:eastAsia="MS Gothic" w:hAnsi="MS Gothic" w:cs="Arial" w:hint="eastAsia"/>
              <w:b/>
              <w:bCs/>
              <w:iCs/>
              <w:sz w:val="22"/>
              <w:szCs w:val="22"/>
            </w:rPr>
            <w:t>☐</w:t>
          </w:r>
        </w:sdtContent>
      </w:sdt>
      <w:r w:rsidR="00730E00" w:rsidRPr="00730E00">
        <w:rPr>
          <w:rFonts w:cs="Arial"/>
          <w:b/>
          <w:bCs/>
          <w:iCs/>
          <w:sz w:val="22"/>
          <w:szCs w:val="22"/>
        </w:rPr>
        <w:t xml:space="preserve">  Yes   </w:t>
      </w:r>
      <w:sdt>
        <w:sdtPr>
          <w:rPr>
            <w:rFonts w:cs="Arial"/>
            <w:b/>
            <w:bCs/>
            <w:iCs/>
            <w:sz w:val="22"/>
            <w:szCs w:val="22"/>
          </w:rPr>
          <w:id w:val="-1400054445"/>
          <w14:checkbox>
            <w14:checked w14:val="0"/>
            <w14:checkedState w14:val="2612" w14:font="MS Gothic"/>
            <w14:uncheckedState w14:val="2610" w14:font="MS Gothic"/>
          </w14:checkbox>
        </w:sdtPr>
        <w:sdtEndPr/>
        <w:sdtContent>
          <w:r w:rsidR="00730E00" w:rsidRPr="00730E00">
            <w:rPr>
              <w:rFonts w:ascii="MS Gothic" w:eastAsia="MS Gothic" w:hAnsi="MS Gothic" w:cs="Arial" w:hint="eastAsia"/>
              <w:b/>
              <w:bCs/>
              <w:iCs/>
              <w:sz w:val="22"/>
              <w:szCs w:val="22"/>
            </w:rPr>
            <w:t>☐</w:t>
          </w:r>
        </w:sdtContent>
      </w:sdt>
      <w:r w:rsidR="00730E00" w:rsidRPr="00730E00">
        <w:rPr>
          <w:rFonts w:cs="Arial"/>
          <w:b/>
          <w:bCs/>
          <w:iCs/>
          <w:sz w:val="22"/>
          <w:szCs w:val="22"/>
        </w:rPr>
        <w:t xml:space="preserve">   No</w:t>
      </w:r>
    </w:p>
    <w:p w14:paraId="5C591AB2" w14:textId="77777777" w:rsidR="00FA6E3A" w:rsidRDefault="00C369BF" w:rsidP="00FA6E3A">
      <w:pPr>
        <w:pStyle w:val="ListParagraph"/>
        <w:numPr>
          <w:ilvl w:val="0"/>
          <w:numId w:val="17"/>
        </w:numPr>
        <w:ind w:left="360"/>
        <w:jc w:val="both"/>
        <w:rPr>
          <w:rFonts w:cs="Arial"/>
          <w:color w:val="C00000"/>
          <w:sz w:val="22"/>
          <w:szCs w:val="22"/>
        </w:rPr>
      </w:pPr>
      <w:r w:rsidRPr="003D517E">
        <w:rPr>
          <w:rFonts w:cs="Arial"/>
          <w:color w:val="C00000"/>
          <w:sz w:val="22"/>
          <w:szCs w:val="22"/>
        </w:rPr>
        <w:t xml:space="preserve">If significant </w:t>
      </w:r>
      <w:r w:rsidRPr="00FA6E3A">
        <w:rPr>
          <w:rFonts w:cs="Arial"/>
          <w:b/>
          <w:bCs/>
          <w:color w:val="C00000"/>
          <w:sz w:val="22"/>
          <w:szCs w:val="22"/>
        </w:rPr>
        <w:t>KPSC resident or fellow</w:t>
      </w:r>
      <w:r w:rsidRPr="003D517E">
        <w:rPr>
          <w:rFonts w:cs="Arial"/>
          <w:color w:val="C00000"/>
          <w:sz w:val="22"/>
          <w:szCs w:val="22"/>
        </w:rPr>
        <w:t xml:space="preserve"> involvement is anticipated, please provide a </w:t>
      </w:r>
      <w:r w:rsidR="00E71199" w:rsidRPr="00E71199">
        <w:rPr>
          <w:rFonts w:cs="Arial"/>
          <w:color w:val="C00000"/>
          <w:sz w:val="22"/>
          <w:szCs w:val="22"/>
          <w:u w:val="single"/>
        </w:rPr>
        <w:t>detailed</w:t>
      </w:r>
      <w:r w:rsidR="00E71199">
        <w:rPr>
          <w:rFonts w:cs="Arial"/>
          <w:color w:val="C00000"/>
          <w:sz w:val="22"/>
          <w:szCs w:val="22"/>
        </w:rPr>
        <w:t xml:space="preserve"> </w:t>
      </w:r>
      <w:r w:rsidRPr="00E71199">
        <w:rPr>
          <w:rFonts w:cs="Arial"/>
          <w:color w:val="C00000"/>
          <w:sz w:val="22"/>
          <w:szCs w:val="22"/>
        </w:rPr>
        <w:t>mentorship</w:t>
      </w:r>
      <w:r w:rsidRPr="003D517E">
        <w:rPr>
          <w:rFonts w:cs="Arial"/>
          <w:color w:val="C00000"/>
          <w:sz w:val="22"/>
          <w:szCs w:val="22"/>
        </w:rPr>
        <w:t xml:space="preserve"> plan.</w:t>
      </w:r>
      <w:r w:rsidR="009F5A6B">
        <w:rPr>
          <w:rFonts w:cs="Arial"/>
          <w:color w:val="C00000"/>
          <w:sz w:val="22"/>
          <w:szCs w:val="22"/>
        </w:rPr>
        <w:t xml:space="preserve"> </w:t>
      </w:r>
    </w:p>
    <w:p w14:paraId="382767AA" w14:textId="73714B0D" w:rsidR="00316F1D" w:rsidRPr="00FA6E3A" w:rsidRDefault="00316F1D" w:rsidP="00FA6E3A">
      <w:pPr>
        <w:pStyle w:val="ListParagraph"/>
        <w:numPr>
          <w:ilvl w:val="0"/>
          <w:numId w:val="17"/>
        </w:numPr>
        <w:ind w:left="360"/>
        <w:jc w:val="both"/>
        <w:rPr>
          <w:rFonts w:cs="Arial"/>
          <w:color w:val="C00000"/>
          <w:sz w:val="22"/>
          <w:szCs w:val="22"/>
        </w:rPr>
      </w:pPr>
      <w:r w:rsidRPr="00FA6E3A">
        <w:rPr>
          <w:rFonts w:cs="Arial"/>
          <w:color w:val="C00000"/>
          <w:sz w:val="22"/>
          <w:szCs w:val="22"/>
        </w:rPr>
        <w:t xml:space="preserve">Residents, fellows, or medical students from external institutions </w:t>
      </w:r>
      <w:r w:rsidRPr="00FA6E3A">
        <w:rPr>
          <w:rFonts w:cs="Arial"/>
          <w:b/>
          <w:bCs/>
          <w:color w:val="C00000"/>
          <w:sz w:val="22"/>
          <w:szCs w:val="22"/>
        </w:rPr>
        <w:t>are not eligible</w:t>
      </w:r>
      <w:r w:rsidRPr="00FA6E3A">
        <w:rPr>
          <w:rFonts w:cs="Arial"/>
          <w:color w:val="C00000"/>
          <w:sz w:val="22"/>
          <w:szCs w:val="22"/>
        </w:rPr>
        <w:t xml:space="preserve"> to participate in this grant. </w:t>
      </w:r>
    </w:p>
    <w:p w14:paraId="6C7B3754" w14:textId="77777777" w:rsidR="008A6B88" w:rsidRPr="00276AC8" w:rsidRDefault="008A6B88" w:rsidP="00276AC8">
      <w:pPr>
        <w:jc w:val="both"/>
        <w:rPr>
          <w:rFonts w:cs="Arial"/>
          <w:color w:val="C00000"/>
          <w:sz w:val="22"/>
          <w:szCs w:val="22"/>
        </w:rPr>
      </w:pPr>
    </w:p>
    <w:p w14:paraId="06A62E63" w14:textId="7313B34E" w:rsidR="00FE2F14" w:rsidRDefault="003D517E" w:rsidP="00730E00">
      <w:pPr>
        <w:pStyle w:val="ListParagraph"/>
        <w:numPr>
          <w:ilvl w:val="0"/>
          <w:numId w:val="17"/>
        </w:numPr>
        <w:ind w:left="360"/>
        <w:jc w:val="both"/>
        <w:rPr>
          <w:rFonts w:cs="Arial"/>
          <w:color w:val="C00000"/>
          <w:sz w:val="22"/>
          <w:szCs w:val="22"/>
        </w:rPr>
      </w:pPr>
      <w:bookmarkStart w:id="4" w:name="_Hlk106111484"/>
      <w:r>
        <w:rPr>
          <w:rFonts w:cs="Arial"/>
          <w:color w:val="C00000"/>
          <w:sz w:val="22"/>
          <w:szCs w:val="22"/>
        </w:rPr>
        <w:t xml:space="preserve">The </w:t>
      </w:r>
      <w:r w:rsidR="001601F8">
        <w:rPr>
          <w:rFonts w:cs="Arial"/>
          <w:color w:val="C00000"/>
          <w:sz w:val="22"/>
          <w:szCs w:val="22"/>
        </w:rPr>
        <w:t xml:space="preserve">detailed </w:t>
      </w:r>
      <w:r w:rsidRPr="008A6B88">
        <w:rPr>
          <w:rFonts w:cs="Arial"/>
          <w:color w:val="C00000"/>
          <w:sz w:val="22"/>
          <w:szCs w:val="22"/>
        </w:rPr>
        <w:t>mentorship plan</w:t>
      </w:r>
      <w:r w:rsidRPr="003518CC">
        <w:rPr>
          <w:rFonts w:cs="Arial"/>
          <w:color w:val="C00000"/>
          <w:sz w:val="22"/>
          <w:szCs w:val="22"/>
        </w:rPr>
        <w:t xml:space="preserve"> should include:  </w:t>
      </w:r>
    </w:p>
    <w:p w14:paraId="00FA662D" w14:textId="70D1492B" w:rsidR="00013FD6" w:rsidRDefault="00696B4A" w:rsidP="00013FD6">
      <w:pPr>
        <w:pStyle w:val="ListParagraph"/>
        <w:numPr>
          <w:ilvl w:val="0"/>
          <w:numId w:val="22"/>
        </w:numPr>
        <w:jc w:val="both"/>
        <w:rPr>
          <w:rFonts w:cs="Arial"/>
          <w:color w:val="C00000"/>
          <w:sz w:val="22"/>
          <w:szCs w:val="22"/>
        </w:rPr>
      </w:pPr>
      <w:r>
        <w:rPr>
          <w:rFonts w:cs="Arial"/>
          <w:color w:val="C00000"/>
          <w:sz w:val="22"/>
          <w:szCs w:val="22"/>
        </w:rPr>
        <w:t>n</w:t>
      </w:r>
      <w:r w:rsidR="00013FD6" w:rsidRPr="00013FD6">
        <w:rPr>
          <w:rFonts w:cs="Arial"/>
          <w:color w:val="C00000"/>
          <w:sz w:val="22"/>
          <w:szCs w:val="22"/>
        </w:rPr>
        <w:t>ame</w:t>
      </w:r>
      <w:r w:rsidR="007C064C">
        <w:rPr>
          <w:rFonts w:cs="Arial"/>
          <w:color w:val="C00000"/>
          <w:sz w:val="22"/>
          <w:szCs w:val="22"/>
        </w:rPr>
        <w:t>s</w:t>
      </w:r>
      <w:r w:rsidR="00013FD6" w:rsidRPr="00013FD6">
        <w:rPr>
          <w:rFonts w:cs="Arial"/>
          <w:color w:val="C00000"/>
          <w:sz w:val="22"/>
          <w:szCs w:val="22"/>
        </w:rPr>
        <w:t xml:space="preserve"> of the KPSC trainee</w:t>
      </w:r>
      <w:r w:rsidR="007C064C">
        <w:rPr>
          <w:rFonts w:cs="Arial"/>
          <w:color w:val="C00000"/>
          <w:sz w:val="22"/>
          <w:szCs w:val="22"/>
        </w:rPr>
        <w:t>s</w:t>
      </w:r>
      <w:r w:rsidR="00013FD6" w:rsidRPr="00013FD6">
        <w:rPr>
          <w:rFonts w:cs="Arial"/>
          <w:color w:val="C00000"/>
          <w:sz w:val="22"/>
          <w:szCs w:val="22"/>
        </w:rPr>
        <w:t xml:space="preserve"> to be involved, </w:t>
      </w:r>
      <w:r w:rsidR="0023368F" w:rsidRPr="00013FD6">
        <w:rPr>
          <w:rFonts w:cs="Arial"/>
          <w:color w:val="C00000"/>
          <w:sz w:val="22"/>
          <w:szCs w:val="22"/>
        </w:rPr>
        <w:t>PGY-level</w:t>
      </w:r>
      <w:r w:rsidR="0023368F">
        <w:rPr>
          <w:rFonts w:cs="Arial"/>
          <w:color w:val="C00000"/>
          <w:sz w:val="22"/>
          <w:szCs w:val="22"/>
        </w:rPr>
        <w:t xml:space="preserve">, </w:t>
      </w:r>
      <w:r w:rsidR="007C064C">
        <w:rPr>
          <w:rFonts w:cs="Arial"/>
          <w:color w:val="C00000"/>
          <w:sz w:val="22"/>
          <w:szCs w:val="22"/>
        </w:rPr>
        <w:t xml:space="preserve">KPSC </w:t>
      </w:r>
      <w:r w:rsidR="0023368F">
        <w:rPr>
          <w:rFonts w:cs="Arial"/>
          <w:color w:val="C00000"/>
          <w:sz w:val="22"/>
          <w:szCs w:val="22"/>
        </w:rPr>
        <w:t xml:space="preserve">GME </w:t>
      </w:r>
      <w:r w:rsidR="00013FD6" w:rsidRPr="00013FD6">
        <w:rPr>
          <w:rFonts w:cs="Arial"/>
          <w:color w:val="C00000"/>
          <w:sz w:val="22"/>
          <w:szCs w:val="22"/>
        </w:rPr>
        <w:t xml:space="preserve">program affiliation, </w:t>
      </w:r>
      <w:r w:rsidR="007C064C">
        <w:rPr>
          <w:rFonts w:cs="Arial"/>
          <w:color w:val="C00000"/>
          <w:sz w:val="22"/>
          <w:szCs w:val="22"/>
        </w:rPr>
        <w:t xml:space="preserve">department, </w:t>
      </w:r>
      <w:r w:rsidR="0023368F">
        <w:rPr>
          <w:rFonts w:cs="Arial"/>
          <w:color w:val="C00000"/>
          <w:sz w:val="22"/>
          <w:szCs w:val="22"/>
        </w:rPr>
        <w:t xml:space="preserve">and </w:t>
      </w:r>
      <w:r w:rsidR="0023368F" w:rsidRPr="00013FD6">
        <w:rPr>
          <w:rFonts w:cs="Arial"/>
          <w:color w:val="C00000"/>
          <w:sz w:val="22"/>
          <w:szCs w:val="22"/>
        </w:rPr>
        <w:t>medical center</w:t>
      </w:r>
    </w:p>
    <w:p w14:paraId="0E0D2DD8" w14:textId="5DA5032A" w:rsidR="004B45FE" w:rsidRDefault="004B45FE" w:rsidP="00013FD6">
      <w:pPr>
        <w:pStyle w:val="ListParagraph"/>
        <w:numPr>
          <w:ilvl w:val="0"/>
          <w:numId w:val="22"/>
        </w:numPr>
        <w:jc w:val="both"/>
        <w:rPr>
          <w:rFonts w:cs="Arial"/>
          <w:color w:val="C00000"/>
          <w:sz w:val="22"/>
          <w:szCs w:val="22"/>
        </w:rPr>
      </w:pPr>
      <w:r>
        <w:rPr>
          <w:rFonts w:cs="Arial"/>
          <w:color w:val="C00000"/>
          <w:sz w:val="22"/>
          <w:szCs w:val="22"/>
        </w:rPr>
        <w:t>goals and objectives for the trainee</w:t>
      </w:r>
      <w:r w:rsidR="007C064C">
        <w:rPr>
          <w:rFonts w:cs="Arial"/>
          <w:color w:val="C00000"/>
          <w:sz w:val="22"/>
          <w:szCs w:val="22"/>
        </w:rPr>
        <w:t>s</w:t>
      </w:r>
    </w:p>
    <w:p w14:paraId="0381ABC3" w14:textId="68368159" w:rsidR="00013FD6" w:rsidRDefault="003D517E" w:rsidP="00013FD6">
      <w:pPr>
        <w:pStyle w:val="ListParagraph"/>
        <w:numPr>
          <w:ilvl w:val="0"/>
          <w:numId w:val="22"/>
        </w:numPr>
        <w:jc w:val="both"/>
        <w:rPr>
          <w:rFonts w:cs="Arial"/>
          <w:color w:val="C00000"/>
          <w:sz w:val="22"/>
          <w:szCs w:val="22"/>
        </w:rPr>
      </w:pPr>
      <w:r w:rsidRPr="00013FD6">
        <w:rPr>
          <w:rFonts w:cs="Arial"/>
          <w:color w:val="C00000"/>
          <w:sz w:val="22"/>
          <w:szCs w:val="22"/>
        </w:rPr>
        <w:t>mentor / mentee roles and responsibilities</w:t>
      </w:r>
      <w:r w:rsidR="00276AC8" w:rsidRPr="00013FD6">
        <w:rPr>
          <w:rFonts w:cs="Arial"/>
          <w:color w:val="C00000"/>
          <w:sz w:val="22"/>
          <w:szCs w:val="22"/>
        </w:rPr>
        <w:t>,</w:t>
      </w:r>
    </w:p>
    <w:p w14:paraId="61B6CACC" w14:textId="1E773C06" w:rsidR="00013FD6" w:rsidRPr="004B45FE" w:rsidRDefault="004B45FE" w:rsidP="004B45FE">
      <w:pPr>
        <w:pStyle w:val="ListParagraph"/>
        <w:numPr>
          <w:ilvl w:val="0"/>
          <w:numId w:val="22"/>
        </w:numPr>
        <w:jc w:val="both"/>
        <w:rPr>
          <w:rFonts w:cs="Arial"/>
          <w:color w:val="C00000"/>
          <w:sz w:val="22"/>
          <w:szCs w:val="22"/>
        </w:rPr>
      </w:pPr>
      <w:r>
        <w:rPr>
          <w:rFonts w:cs="Arial"/>
          <w:color w:val="C00000"/>
          <w:sz w:val="22"/>
          <w:szCs w:val="22"/>
        </w:rPr>
        <w:t>expectations for the trainee</w:t>
      </w:r>
      <w:r w:rsidR="007C064C">
        <w:rPr>
          <w:rFonts w:cs="Arial"/>
          <w:color w:val="C00000"/>
          <w:sz w:val="22"/>
          <w:szCs w:val="22"/>
        </w:rPr>
        <w:t>s</w:t>
      </w:r>
      <w:r w:rsidR="003D517E" w:rsidRPr="00013FD6">
        <w:rPr>
          <w:rFonts w:cs="Arial"/>
          <w:color w:val="C00000"/>
          <w:sz w:val="22"/>
          <w:szCs w:val="22"/>
        </w:rPr>
        <w:t xml:space="preserve"> (meeting frequency and format / location)</w:t>
      </w:r>
      <w:r w:rsidR="00276AC8" w:rsidRPr="00013FD6">
        <w:rPr>
          <w:rFonts w:cs="Arial"/>
          <w:color w:val="C00000"/>
          <w:sz w:val="22"/>
          <w:szCs w:val="22"/>
        </w:rPr>
        <w:t>,</w:t>
      </w:r>
      <w:r>
        <w:rPr>
          <w:rFonts w:cs="Arial"/>
          <w:color w:val="C00000"/>
          <w:sz w:val="22"/>
          <w:szCs w:val="22"/>
        </w:rPr>
        <w:t xml:space="preserve"> </w:t>
      </w:r>
      <w:r w:rsidR="00276AC8" w:rsidRPr="004B45FE">
        <w:rPr>
          <w:rFonts w:cs="Arial"/>
          <w:color w:val="C00000"/>
          <w:sz w:val="22"/>
          <w:szCs w:val="22"/>
        </w:rPr>
        <w:t>and</w:t>
      </w:r>
    </w:p>
    <w:p w14:paraId="2246C0EE" w14:textId="033341A9" w:rsidR="003D517E" w:rsidRDefault="003D517E" w:rsidP="00013FD6">
      <w:pPr>
        <w:pStyle w:val="ListParagraph"/>
        <w:numPr>
          <w:ilvl w:val="0"/>
          <w:numId w:val="22"/>
        </w:numPr>
        <w:jc w:val="both"/>
        <w:rPr>
          <w:rFonts w:cs="Arial"/>
          <w:color w:val="C00000"/>
          <w:sz w:val="22"/>
          <w:szCs w:val="22"/>
        </w:rPr>
      </w:pPr>
      <w:r w:rsidRPr="00013FD6">
        <w:rPr>
          <w:rFonts w:cs="Arial"/>
          <w:color w:val="C00000"/>
          <w:sz w:val="22"/>
          <w:szCs w:val="22"/>
        </w:rPr>
        <w:t xml:space="preserve">plans for </w:t>
      </w:r>
      <w:r w:rsidR="00E11F33" w:rsidRPr="00013FD6">
        <w:rPr>
          <w:rFonts w:cs="Arial"/>
          <w:color w:val="C00000"/>
          <w:sz w:val="22"/>
          <w:szCs w:val="22"/>
        </w:rPr>
        <w:t>creating</w:t>
      </w:r>
      <w:r w:rsidRPr="00013FD6">
        <w:rPr>
          <w:rFonts w:cs="Arial"/>
          <w:color w:val="C00000"/>
          <w:sz w:val="22"/>
          <w:szCs w:val="22"/>
        </w:rPr>
        <w:t xml:space="preserve"> </w:t>
      </w:r>
      <w:r w:rsidR="00FE2F14" w:rsidRPr="00013FD6">
        <w:rPr>
          <w:rFonts w:cs="Arial"/>
          <w:color w:val="C00000"/>
          <w:sz w:val="22"/>
          <w:szCs w:val="22"/>
        </w:rPr>
        <w:t xml:space="preserve">a </w:t>
      </w:r>
      <w:r w:rsidRPr="00013FD6">
        <w:rPr>
          <w:rFonts w:cs="Arial"/>
          <w:color w:val="C00000"/>
          <w:sz w:val="22"/>
          <w:szCs w:val="22"/>
        </w:rPr>
        <w:t>research environment for the trainee</w:t>
      </w:r>
      <w:r w:rsidR="007C064C">
        <w:rPr>
          <w:rFonts w:cs="Arial"/>
          <w:color w:val="C00000"/>
          <w:sz w:val="22"/>
          <w:szCs w:val="22"/>
        </w:rPr>
        <w:t>s</w:t>
      </w:r>
      <w:r w:rsidR="00276AC8" w:rsidRPr="00013FD6">
        <w:rPr>
          <w:rFonts w:cs="Arial"/>
          <w:color w:val="C00000"/>
          <w:sz w:val="22"/>
          <w:szCs w:val="22"/>
        </w:rPr>
        <w:t>.</w:t>
      </w:r>
      <w:bookmarkEnd w:id="4"/>
    </w:p>
    <w:p w14:paraId="1ABDE0C3" w14:textId="74614EEF" w:rsidR="00007E5F" w:rsidRDefault="00007E5F" w:rsidP="00007E5F">
      <w:pPr>
        <w:jc w:val="both"/>
        <w:rPr>
          <w:rFonts w:cs="Arial"/>
          <w:color w:val="C00000"/>
          <w:sz w:val="22"/>
          <w:szCs w:val="22"/>
        </w:rPr>
      </w:pPr>
    </w:p>
    <w:p w14:paraId="39A2B5F2" w14:textId="27136ACA" w:rsidR="00225F68" w:rsidRPr="00225F68" w:rsidRDefault="00225F68" w:rsidP="00225F68">
      <w:pPr>
        <w:jc w:val="both"/>
        <w:rPr>
          <w:rFonts w:cs="Arial"/>
          <w:color w:val="C00000"/>
          <w:sz w:val="22"/>
          <w:szCs w:val="22"/>
        </w:rPr>
      </w:pPr>
      <w:r>
        <w:rPr>
          <w:rFonts w:cs="Arial"/>
          <w:color w:val="C00000"/>
          <w:sz w:val="22"/>
          <w:szCs w:val="22"/>
        </w:rPr>
        <w:t>B</w:t>
      </w:r>
      <w:r w:rsidRPr="00225F68">
        <w:rPr>
          <w:rFonts w:cs="Arial"/>
          <w:color w:val="C00000"/>
          <w:sz w:val="22"/>
          <w:szCs w:val="22"/>
        </w:rPr>
        <w:t xml:space="preserve">efore submitting your LOI, please ensure that all required sections are completed and that any applicable supporting documentation is included. If you have questions or need assistance, please contact the RRC staff at </w:t>
      </w:r>
      <w:hyperlink r:id="rId21" w:history="1">
        <w:r w:rsidRPr="00225F68">
          <w:rPr>
            <w:rStyle w:val="Hyperlink"/>
            <w:rFonts w:cs="Arial"/>
            <w:color w:val="006FA5" w:themeColor="text2"/>
            <w:sz w:val="22"/>
            <w:szCs w:val="22"/>
          </w:rPr>
          <w:t>Regional-Research-Committee@kp.org</w:t>
        </w:r>
      </w:hyperlink>
    </w:p>
    <w:p w14:paraId="541E1006" w14:textId="12C8D2E1" w:rsidR="00152451" w:rsidRDefault="00152451">
      <w:pPr>
        <w:rPr>
          <w:rFonts w:cs="Arial"/>
          <w:color w:val="C00000"/>
          <w:sz w:val="22"/>
          <w:szCs w:val="22"/>
        </w:rPr>
      </w:pPr>
      <w:r>
        <w:rPr>
          <w:rFonts w:cs="Arial"/>
          <w:color w:val="C00000"/>
          <w:sz w:val="22"/>
          <w:szCs w:val="22"/>
        </w:rPr>
        <w:br w:type="page"/>
      </w:r>
    </w:p>
    <w:p w14:paraId="0E180157" w14:textId="77777777" w:rsidR="00152451" w:rsidRPr="0097710E" w:rsidRDefault="00152451" w:rsidP="00152451">
      <w:pPr>
        <w:jc w:val="center"/>
        <w:rPr>
          <w:rFonts w:asciiTheme="minorHAnsi" w:hAnsiTheme="minorHAnsi" w:cstheme="minorHAnsi"/>
          <w:sz w:val="32"/>
          <w:szCs w:val="32"/>
        </w:rPr>
      </w:pPr>
      <w:r w:rsidRPr="0097710E">
        <w:rPr>
          <w:rFonts w:asciiTheme="minorHAnsi" w:eastAsia="Arial" w:hAnsiTheme="minorHAnsi" w:cstheme="minorHAnsi"/>
          <w:b/>
          <w:color w:val="2F5597"/>
          <w:sz w:val="32"/>
          <w:szCs w:val="32"/>
        </w:rPr>
        <w:lastRenderedPageBreak/>
        <w:t>Letter of Intent (LOI) Submission Checklist</w:t>
      </w:r>
    </w:p>
    <w:p w14:paraId="49F81429" w14:textId="77777777" w:rsidR="00152451" w:rsidRPr="0097710E" w:rsidRDefault="00152451" w:rsidP="00152451">
      <w:pPr>
        <w:jc w:val="center"/>
        <w:rPr>
          <w:rFonts w:asciiTheme="minorHAnsi" w:eastAsia="Arial" w:hAnsiTheme="minorHAnsi" w:cstheme="minorHAnsi"/>
          <w:color w:val="666666"/>
          <w:sz w:val="24"/>
        </w:rPr>
      </w:pPr>
      <w:r w:rsidRPr="0097710E">
        <w:rPr>
          <w:rFonts w:asciiTheme="minorHAnsi" w:eastAsia="Arial" w:hAnsiTheme="minorHAnsi" w:cstheme="minorHAnsi"/>
          <w:color w:val="666666"/>
          <w:sz w:val="24"/>
        </w:rPr>
        <w:t>Applicant checklist to review before submitting your LOI</w:t>
      </w:r>
    </w:p>
    <w:p w14:paraId="6BD2DAFF" w14:textId="77777777" w:rsidR="00152451" w:rsidRPr="0097710E" w:rsidRDefault="00152451" w:rsidP="00152451">
      <w:pPr>
        <w:rPr>
          <w:rFonts w:asciiTheme="minorHAnsi" w:hAnsiTheme="minorHAnsi" w:cstheme="minorHAnsi"/>
          <w:sz w:val="24"/>
        </w:rPr>
      </w:pPr>
    </w:p>
    <w:tbl>
      <w:tblPr>
        <w:tblW w:w="0" w:type="auto"/>
        <w:jc w:val="center"/>
        <w:tblLayout w:type="fixed"/>
        <w:tblLook w:val="04A0" w:firstRow="1" w:lastRow="0" w:firstColumn="1" w:lastColumn="0" w:noHBand="0" w:noVBand="1"/>
      </w:tblPr>
      <w:tblGrid>
        <w:gridCol w:w="10224"/>
      </w:tblGrid>
      <w:tr w:rsidR="00152451" w:rsidRPr="0097710E" w14:paraId="0FDD96C5" w14:textId="77777777" w:rsidTr="0061094A">
        <w:trPr>
          <w:jc w:val="center"/>
        </w:trPr>
        <w:tc>
          <w:tcPr>
            <w:tcW w:w="10224" w:type="dxa"/>
            <w:tcBorders>
              <w:top w:val="single" w:sz="8" w:space="0" w:color="9CC2E5"/>
              <w:left w:val="single" w:sz="8" w:space="0" w:color="9CC2E5"/>
              <w:bottom w:val="single" w:sz="8" w:space="0" w:color="9CC2E5"/>
              <w:right w:val="single" w:sz="8" w:space="0" w:color="9CC2E5"/>
            </w:tcBorders>
            <w:shd w:val="clear" w:color="auto" w:fill="D9EAF7"/>
            <w:tcMar>
              <w:top w:w="120" w:type="dxa"/>
              <w:left w:w="160" w:type="dxa"/>
              <w:bottom w:w="120" w:type="dxa"/>
              <w:right w:w="160" w:type="dxa"/>
            </w:tcMar>
          </w:tcPr>
          <w:p w14:paraId="132865FF"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Before submitting your LOI, please confirm that each item below has been completed. The one-page LOI limit excludes any required supporting documentation.</w:t>
            </w:r>
          </w:p>
        </w:tc>
      </w:tr>
    </w:tbl>
    <w:p w14:paraId="42EDC0B5" w14:textId="77777777" w:rsidR="00152451" w:rsidRDefault="00152451" w:rsidP="00152451">
      <w:pPr>
        <w:rPr>
          <w:rFonts w:asciiTheme="minorHAnsi" w:hAnsiTheme="minorHAnsi" w:cstheme="minorHAnsi"/>
          <w:sz w:val="24"/>
        </w:rPr>
      </w:pPr>
    </w:p>
    <w:p w14:paraId="3606C1FC" w14:textId="77777777" w:rsidR="00152451" w:rsidRPr="0097710E" w:rsidRDefault="00152451" w:rsidP="00152451">
      <w:pPr>
        <w:rPr>
          <w:rFonts w:asciiTheme="minorHAnsi" w:hAnsiTheme="minorHAnsi" w:cstheme="minorHAnsi"/>
          <w:sz w:val="24"/>
        </w:rPr>
      </w:pPr>
    </w:p>
    <w:tbl>
      <w:tblPr>
        <w:tblW w:w="10260" w:type="dxa"/>
        <w:jc w:val="center"/>
        <w:tblLayout w:type="fixed"/>
        <w:tblLook w:val="04A0" w:firstRow="1" w:lastRow="0" w:firstColumn="1" w:lastColumn="0" w:noHBand="0" w:noVBand="1"/>
      </w:tblPr>
      <w:tblGrid>
        <w:gridCol w:w="1238"/>
        <w:gridCol w:w="9022"/>
      </w:tblGrid>
      <w:tr w:rsidR="00152451" w:rsidRPr="0097710E" w14:paraId="2EF8B248" w14:textId="77777777" w:rsidTr="0061094A">
        <w:trPr>
          <w:tblHeader/>
          <w:jc w:val="center"/>
        </w:trPr>
        <w:tc>
          <w:tcPr>
            <w:tcW w:w="1238" w:type="dxa"/>
            <w:shd w:val="clear" w:color="auto" w:fill="2F5597"/>
            <w:tcMar>
              <w:top w:w="100" w:type="dxa"/>
              <w:left w:w="120" w:type="dxa"/>
              <w:bottom w:w="100" w:type="dxa"/>
              <w:right w:w="120" w:type="dxa"/>
            </w:tcMar>
          </w:tcPr>
          <w:p w14:paraId="3C4CBF68" w14:textId="77777777" w:rsidR="00152451" w:rsidRPr="0097710E" w:rsidRDefault="00152451" w:rsidP="0061094A">
            <w:pPr>
              <w:ind w:left="400" w:hanging="400"/>
              <w:rPr>
                <w:rFonts w:asciiTheme="minorHAnsi" w:hAnsiTheme="minorHAnsi" w:cstheme="minorHAnsi"/>
                <w:sz w:val="24"/>
              </w:rPr>
            </w:pPr>
            <w:r w:rsidRPr="0097710E">
              <w:rPr>
                <w:rFonts w:asciiTheme="minorHAnsi" w:eastAsia="Arial" w:hAnsiTheme="minorHAnsi" w:cstheme="minorHAnsi"/>
                <w:b/>
                <w:color w:val="FFFFFF"/>
                <w:sz w:val="24"/>
              </w:rPr>
              <w:t>Done</w:t>
            </w:r>
          </w:p>
        </w:tc>
        <w:tc>
          <w:tcPr>
            <w:tcW w:w="9022" w:type="dxa"/>
            <w:shd w:val="clear" w:color="auto" w:fill="2F5597"/>
            <w:tcMar>
              <w:top w:w="100" w:type="dxa"/>
              <w:left w:w="120" w:type="dxa"/>
              <w:bottom w:w="100" w:type="dxa"/>
              <w:right w:w="120" w:type="dxa"/>
            </w:tcMar>
          </w:tcPr>
          <w:p w14:paraId="6757D0F8"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b/>
                <w:color w:val="FFFFFF"/>
                <w:sz w:val="24"/>
              </w:rPr>
              <w:t>Checklist Item</w:t>
            </w:r>
          </w:p>
        </w:tc>
      </w:tr>
      <w:tr w:rsidR="00152451" w:rsidRPr="0097710E" w14:paraId="4E52B963"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15DC351F"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3BEEAC3F"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The LOI uses the required template.</w:t>
            </w:r>
          </w:p>
        </w:tc>
      </w:tr>
      <w:tr w:rsidR="00152451" w:rsidRPr="0097710E" w14:paraId="414AA924"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569EF643"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2B5A4660"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The LOI is limited to one page, excluding any required supporting documentation.</w:t>
            </w:r>
          </w:p>
        </w:tc>
      </w:tr>
      <w:tr w:rsidR="00152451" w:rsidRPr="0097710E" w14:paraId="7593F4EA"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6847A2DE"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1F4001DB"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The LOI uses 11-point font and 0.5-inch margins.</w:t>
            </w:r>
          </w:p>
        </w:tc>
      </w:tr>
      <w:tr w:rsidR="00152451" w:rsidRPr="0097710E" w14:paraId="2337609E"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4827A45A"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33D8E78A"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All sections shown in black font have been completed.</w:t>
            </w:r>
          </w:p>
        </w:tc>
      </w:tr>
      <w:tr w:rsidR="00152451" w:rsidRPr="0097710E" w14:paraId="1F4740CA"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1E824BD1"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07A3502B"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All instructions shown in red font have been removed.</w:t>
            </w:r>
          </w:p>
        </w:tc>
      </w:tr>
      <w:tr w:rsidR="00152451" w:rsidRPr="0097710E" w14:paraId="0628ACB9"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0B8D3D95"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44803972"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Any required supporting documentation has been included.</w:t>
            </w:r>
          </w:p>
        </w:tc>
      </w:tr>
      <w:tr w:rsidR="00152451" w:rsidRPr="0097710E" w14:paraId="178D9FC9"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6176F4AB"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2B953E8E"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The proposed project aligns with the goals and eligibility requirements of the funding opportunity.</w:t>
            </w:r>
          </w:p>
        </w:tc>
      </w:tr>
      <w:tr w:rsidR="00152451" w:rsidRPr="0097710E" w14:paraId="412DB40C"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2F379F76"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03ED499D"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 xml:space="preserve">The Principal Investigator and </w:t>
            </w:r>
            <w:r>
              <w:rPr>
                <w:rFonts w:asciiTheme="minorHAnsi" w:eastAsia="Arial" w:hAnsiTheme="minorHAnsi" w:cstheme="minorHAnsi"/>
                <w:sz w:val="24"/>
              </w:rPr>
              <w:t>key co-investigators</w:t>
            </w:r>
            <w:r w:rsidRPr="0097710E">
              <w:rPr>
                <w:rFonts w:asciiTheme="minorHAnsi" w:eastAsia="Arial" w:hAnsiTheme="minorHAnsi" w:cstheme="minorHAnsi"/>
                <w:sz w:val="24"/>
              </w:rPr>
              <w:t xml:space="preserve"> have reviewed the LOI.</w:t>
            </w:r>
          </w:p>
        </w:tc>
      </w:tr>
      <w:tr w:rsidR="00152451" w:rsidRPr="0097710E" w14:paraId="5E0D6222" w14:textId="77777777" w:rsidTr="0061094A">
        <w:trPr>
          <w:jc w:val="center"/>
        </w:trPr>
        <w:tc>
          <w:tcPr>
            <w:tcW w:w="1238"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11610A0D" w14:textId="77777777" w:rsidR="00152451" w:rsidRPr="0097710E" w:rsidRDefault="00152451" w:rsidP="0061094A">
            <w:pPr>
              <w:jc w:val="center"/>
              <w:rPr>
                <w:rFonts w:asciiTheme="minorHAnsi" w:hAnsiTheme="minorHAnsi" w:cstheme="minorHAnsi"/>
                <w:sz w:val="24"/>
              </w:rPr>
            </w:pPr>
            <w:r w:rsidRPr="0097710E">
              <w:rPr>
                <w:rFonts w:ascii="Segoe UI Symbol" w:eastAsia="Arial" w:hAnsi="Segoe UI Symbol" w:cs="Segoe UI Symbol"/>
                <w:sz w:val="24"/>
              </w:rPr>
              <w:t>☐</w:t>
            </w:r>
          </w:p>
        </w:tc>
        <w:tc>
          <w:tcPr>
            <w:tcW w:w="9022" w:type="dxa"/>
            <w:tcBorders>
              <w:top w:val="single" w:sz="4" w:space="0" w:color="D9D9D9"/>
              <w:left w:val="single" w:sz="4" w:space="0" w:color="D9D9D9"/>
              <w:bottom w:val="single" w:sz="4" w:space="0" w:color="D9D9D9"/>
              <w:right w:val="single" w:sz="4" w:space="0" w:color="D9D9D9"/>
            </w:tcBorders>
            <w:tcMar>
              <w:top w:w="140" w:type="dxa"/>
              <w:left w:w="120" w:type="dxa"/>
              <w:bottom w:w="140" w:type="dxa"/>
              <w:right w:w="120" w:type="dxa"/>
            </w:tcMar>
            <w:vAlign w:val="center"/>
          </w:tcPr>
          <w:p w14:paraId="52CB5875" w14:textId="77777777" w:rsidR="00152451" w:rsidRPr="0097710E" w:rsidRDefault="00152451" w:rsidP="0061094A">
            <w:pPr>
              <w:rPr>
                <w:rFonts w:asciiTheme="minorHAnsi" w:hAnsiTheme="minorHAnsi" w:cstheme="minorHAnsi"/>
                <w:sz w:val="24"/>
              </w:rPr>
            </w:pPr>
            <w:r w:rsidRPr="0097710E">
              <w:rPr>
                <w:rFonts w:asciiTheme="minorHAnsi" w:eastAsia="Arial" w:hAnsiTheme="minorHAnsi" w:cstheme="minorHAnsi"/>
                <w:sz w:val="24"/>
              </w:rPr>
              <w:t>The LOI is being submitted by the stated deadline.</w:t>
            </w:r>
          </w:p>
        </w:tc>
      </w:tr>
    </w:tbl>
    <w:p w14:paraId="427AA631" w14:textId="77777777" w:rsidR="00152451" w:rsidRPr="0097710E" w:rsidRDefault="00152451" w:rsidP="00152451">
      <w:pPr>
        <w:rPr>
          <w:rFonts w:asciiTheme="minorHAnsi" w:hAnsiTheme="minorHAnsi" w:cstheme="minorHAnsi"/>
          <w:sz w:val="24"/>
        </w:rPr>
      </w:pPr>
    </w:p>
    <w:p w14:paraId="76467898" w14:textId="77777777" w:rsidR="00152451" w:rsidRPr="0097710E" w:rsidRDefault="00152451" w:rsidP="00152451">
      <w:pPr>
        <w:rPr>
          <w:rFonts w:asciiTheme="minorHAnsi" w:hAnsiTheme="minorHAnsi" w:cstheme="minorHAnsi"/>
          <w:sz w:val="24"/>
        </w:rPr>
      </w:pPr>
    </w:p>
    <w:p w14:paraId="3D4EAB8C" w14:textId="6A8FED96" w:rsidR="00007E5F" w:rsidRDefault="00152451" w:rsidP="0084350C">
      <w:pPr>
        <w:ind w:left="200"/>
        <w:jc w:val="both"/>
        <w:rPr>
          <w:rFonts w:asciiTheme="minorHAnsi" w:eastAsia="Arial" w:hAnsiTheme="minorHAnsi" w:cstheme="minorHAnsi"/>
          <w:color w:val="006FA5" w:themeColor="text2"/>
          <w:sz w:val="24"/>
        </w:rPr>
      </w:pPr>
      <w:r w:rsidRPr="00FE47A5">
        <w:rPr>
          <w:rFonts w:eastAsia="Arial"/>
          <w:sz w:val="24"/>
        </w:rPr>
        <w:t xml:space="preserve">If you have questions or need assistance, please contact the RRC staff at </w:t>
      </w:r>
      <w:hyperlink r:id="rId22" w:history="1">
        <w:r w:rsidRPr="0084350C">
          <w:rPr>
            <w:rStyle w:val="Hyperlink"/>
            <w:rFonts w:eastAsia="Arial"/>
            <w:color w:val="006FA5" w:themeColor="text2"/>
            <w:sz w:val="24"/>
          </w:rPr>
          <w:t>Regional-Research-Committee@kp.org</w:t>
        </w:r>
      </w:hyperlink>
    </w:p>
    <w:p w14:paraId="79406E76" w14:textId="37DAAA17" w:rsidR="00152451" w:rsidRDefault="00152451">
      <w:pPr>
        <w:rPr>
          <w:rFonts w:asciiTheme="minorHAnsi" w:eastAsia="Arial" w:hAnsiTheme="minorHAnsi" w:cstheme="minorHAnsi"/>
          <w:color w:val="006FA5" w:themeColor="text2"/>
          <w:sz w:val="24"/>
        </w:rPr>
      </w:pPr>
      <w:r>
        <w:rPr>
          <w:rFonts w:asciiTheme="minorHAnsi" w:eastAsia="Arial" w:hAnsiTheme="minorHAnsi" w:cstheme="minorHAnsi"/>
          <w:color w:val="006FA5" w:themeColor="text2"/>
          <w:sz w:val="24"/>
        </w:rPr>
        <w:br w:type="page"/>
      </w:r>
    </w:p>
    <w:p w14:paraId="3F6872DC" w14:textId="77777777" w:rsidR="00152451" w:rsidRPr="00FE47A5" w:rsidRDefault="00152451" w:rsidP="00152451">
      <w:pPr>
        <w:jc w:val="center"/>
        <w:rPr>
          <w:sz w:val="32"/>
          <w:szCs w:val="32"/>
        </w:rPr>
      </w:pPr>
      <w:r w:rsidRPr="00FE47A5">
        <w:rPr>
          <w:rFonts w:eastAsia="Arial"/>
          <w:b/>
          <w:color w:val="2F5597"/>
          <w:sz w:val="32"/>
          <w:szCs w:val="32"/>
        </w:rPr>
        <w:lastRenderedPageBreak/>
        <w:t>Letter of Intent (LOI) Frequently Asked Questions</w:t>
      </w:r>
      <w:r w:rsidRPr="00FE47A5">
        <w:rPr>
          <w:b/>
          <w:color w:val="2F5597"/>
          <w:sz w:val="32"/>
          <w:szCs w:val="32"/>
        </w:rPr>
        <w:t xml:space="preserve"> (FAQ)</w:t>
      </w:r>
    </w:p>
    <w:p w14:paraId="250B34CB" w14:textId="77777777" w:rsidR="00152451" w:rsidRDefault="00152451" w:rsidP="00152451">
      <w:pPr>
        <w:jc w:val="center"/>
        <w:rPr>
          <w:rFonts w:eastAsia="Arial"/>
          <w:color w:val="666666"/>
          <w:sz w:val="24"/>
        </w:rPr>
      </w:pPr>
      <w:r w:rsidRPr="00FE47A5">
        <w:rPr>
          <w:rFonts w:eastAsia="Arial"/>
          <w:color w:val="666666"/>
          <w:sz w:val="24"/>
        </w:rPr>
        <w:t>Brief guidance for common LOI questions</w:t>
      </w:r>
    </w:p>
    <w:p w14:paraId="0CADF827" w14:textId="77777777" w:rsidR="00152451" w:rsidRPr="00FE47A5" w:rsidRDefault="00152451" w:rsidP="00152451">
      <w:pPr>
        <w:jc w:val="center"/>
        <w:rPr>
          <w:sz w:val="24"/>
        </w:rPr>
      </w:pPr>
    </w:p>
    <w:tbl>
      <w:tblPr>
        <w:tblW w:w="0" w:type="auto"/>
        <w:jc w:val="center"/>
        <w:tblLayout w:type="fixed"/>
        <w:tblLook w:val="04A0" w:firstRow="1" w:lastRow="0" w:firstColumn="1" w:lastColumn="0" w:noHBand="0" w:noVBand="1"/>
      </w:tblPr>
      <w:tblGrid>
        <w:gridCol w:w="10224"/>
      </w:tblGrid>
      <w:tr w:rsidR="00152451" w14:paraId="1CFD5095" w14:textId="77777777" w:rsidTr="0061094A">
        <w:trPr>
          <w:jc w:val="center"/>
        </w:trPr>
        <w:tc>
          <w:tcPr>
            <w:tcW w:w="10224" w:type="dxa"/>
            <w:tcBorders>
              <w:top w:val="single" w:sz="8" w:space="0" w:color="9CC2E5"/>
              <w:left w:val="single" w:sz="8" w:space="0" w:color="9CC2E5"/>
              <w:bottom w:val="single" w:sz="8" w:space="0" w:color="9CC2E5"/>
              <w:right w:val="single" w:sz="8" w:space="0" w:color="9CC2E5"/>
            </w:tcBorders>
            <w:shd w:val="clear" w:color="auto" w:fill="D9EAF7"/>
            <w:tcMar>
              <w:top w:w="120" w:type="dxa"/>
              <w:left w:w="160" w:type="dxa"/>
              <w:bottom w:w="120" w:type="dxa"/>
              <w:right w:w="160" w:type="dxa"/>
            </w:tcMar>
          </w:tcPr>
          <w:p w14:paraId="09159B8E" w14:textId="77777777" w:rsidR="00152451" w:rsidRPr="00FE47A5" w:rsidRDefault="00152451" w:rsidP="0061094A">
            <w:pPr>
              <w:rPr>
                <w:sz w:val="22"/>
                <w:szCs w:val="22"/>
              </w:rPr>
            </w:pPr>
            <w:r w:rsidRPr="00FE47A5">
              <w:rPr>
                <w:rFonts w:eastAsia="Arial"/>
                <w:sz w:val="22"/>
                <w:szCs w:val="22"/>
              </w:rPr>
              <w:t>This FAQ is intended to help applicants prepare a complete LOI and understand common submission expectations. Please refer to the funding announcement for opportunity-specific requirements.</w:t>
            </w:r>
          </w:p>
        </w:tc>
      </w:tr>
    </w:tbl>
    <w:p w14:paraId="3D092E3C" w14:textId="77777777" w:rsidR="00152451" w:rsidRDefault="00152451" w:rsidP="00152451">
      <w:pPr>
        <w:rPr>
          <w:sz w:val="24"/>
        </w:rPr>
      </w:pPr>
    </w:p>
    <w:p w14:paraId="243F7FED" w14:textId="77777777" w:rsidR="00152451" w:rsidRPr="00060FB1" w:rsidRDefault="00152451" w:rsidP="00152451">
      <w:pPr>
        <w:ind w:left="259"/>
        <w:rPr>
          <w:sz w:val="24"/>
        </w:rPr>
      </w:pPr>
      <w:r w:rsidRPr="00060FB1">
        <w:rPr>
          <w:rFonts w:eastAsia="Arial"/>
          <w:b/>
          <w:sz w:val="24"/>
        </w:rPr>
        <w:t>1. Who is eligible to apply?</w:t>
      </w:r>
    </w:p>
    <w:p w14:paraId="331B6F8E" w14:textId="77777777" w:rsidR="00152451" w:rsidRDefault="00152451" w:rsidP="00152451">
      <w:pPr>
        <w:ind w:left="518"/>
        <w:rPr>
          <w:sz w:val="24"/>
        </w:rPr>
      </w:pPr>
      <w:r w:rsidRPr="002427D9">
        <w:rPr>
          <w:sz w:val="24"/>
        </w:rPr>
        <w:t>SCPMG partners or full-time associate physicians or full-time Kaiser Permanente Southern California employees can apply for this grant and serve as the principal investigator in the study.</w:t>
      </w:r>
    </w:p>
    <w:p w14:paraId="3E9366DD" w14:textId="77777777" w:rsidR="00152451" w:rsidRPr="00060FB1" w:rsidRDefault="00152451" w:rsidP="00152451">
      <w:pPr>
        <w:ind w:left="518"/>
        <w:rPr>
          <w:sz w:val="24"/>
        </w:rPr>
      </w:pPr>
    </w:p>
    <w:p w14:paraId="37DE02AE" w14:textId="77777777" w:rsidR="00152451" w:rsidRPr="00060FB1" w:rsidRDefault="00152451" w:rsidP="00152451">
      <w:pPr>
        <w:ind w:left="259"/>
        <w:rPr>
          <w:sz w:val="24"/>
        </w:rPr>
      </w:pPr>
      <w:r w:rsidRPr="00060FB1">
        <w:rPr>
          <w:rFonts w:eastAsia="Arial"/>
          <w:b/>
          <w:sz w:val="24"/>
        </w:rPr>
        <w:t>2. Do supporting documents count toward the one-page LOI limit?</w:t>
      </w:r>
    </w:p>
    <w:p w14:paraId="5B19913F" w14:textId="77777777" w:rsidR="00152451" w:rsidRPr="00060FB1" w:rsidRDefault="00152451" w:rsidP="00152451">
      <w:pPr>
        <w:ind w:left="518"/>
        <w:rPr>
          <w:rFonts w:eastAsia="Arial"/>
          <w:sz w:val="24"/>
        </w:rPr>
      </w:pPr>
      <w:r w:rsidRPr="00060FB1">
        <w:rPr>
          <w:rFonts w:eastAsia="Arial"/>
          <w:sz w:val="24"/>
        </w:rPr>
        <w:t xml:space="preserve">No. The one-page limit applies only to </w:t>
      </w:r>
      <w:r>
        <w:rPr>
          <w:rFonts w:eastAsia="Arial"/>
          <w:sz w:val="24"/>
        </w:rPr>
        <w:t>the letter of intent.</w:t>
      </w:r>
      <w:r w:rsidRPr="00060FB1">
        <w:rPr>
          <w:rFonts w:eastAsia="Arial"/>
          <w:sz w:val="24"/>
        </w:rPr>
        <w:t xml:space="preserve"> Any required supporting documentation is excluded from the page limit.</w:t>
      </w:r>
    </w:p>
    <w:p w14:paraId="7EE5F506" w14:textId="77777777" w:rsidR="00152451" w:rsidRPr="00060FB1" w:rsidRDefault="00152451" w:rsidP="00152451">
      <w:pPr>
        <w:ind w:left="518"/>
        <w:rPr>
          <w:sz w:val="24"/>
        </w:rPr>
      </w:pPr>
    </w:p>
    <w:p w14:paraId="56F5F0E6" w14:textId="77777777" w:rsidR="00152451" w:rsidRPr="00060FB1" w:rsidRDefault="00152451" w:rsidP="00152451">
      <w:pPr>
        <w:ind w:left="259"/>
        <w:rPr>
          <w:sz w:val="24"/>
        </w:rPr>
      </w:pPr>
      <w:r w:rsidRPr="00060FB1">
        <w:rPr>
          <w:rFonts w:eastAsia="Arial"/>
          <w:b/>
          <w:sz w:val="24"/>
        </w:rPr>
        <w:t>3. Can I modify the LOI template?</w:t>
      </w:r>
    </w:p>
    <w:p w14:paraId="34277C00" w14:textId="77777777" w:rsidR="00152451" w:rsidRPr="00060FB1" w:rsidRDefault="00152451" w:rsidP="00152451">
      <w:pPr>
        <w:ind w:left="518"/>
        <w:rPr>
          <w:rFonts w:eastAsia="Arial"/>
          <w:sz w:val="24"/>
        </w:rPr>
      </w:pPr>
      <w:r w:rsidRPr="00060FB1">
        <w:rPr>
          <w:rFonts w:eastAsia="Arial"/>
          <w:sz w:val="24"/>
        </w:rPr>
        <w:t>No. Applicants should use the provided template and complete all required sections. Instructions shown in red font should be removed before submission.</w:t>
      </w:r>
    </w:p>
    <w:p w14:paraId="69CCDAAC" w14:textId="77777777" w:rsidR="00152451" w:rsidRPr="00060FB1" w:rsidRDefault="00152451" w:rsidP="00152451">
      <w:pPr>
        <w:ind w:left="518"/>
        <w:rPr>
          <w:sz w:val="24"/>
        </w:rPr>
      </w:pPr>
    </w:p>
    <w:p w14:paraId="16644E3B" w14:textId="77777777" w:rsidR="00003159" w:rsidRDefault="00152451" w:rsidP="00003159">
      <w:pPr>
        <w:ind w:left="259"/>
        <w:rPr>
          <w:rFonts w:eastAsia="Arial"/>
          <w:b/>
          <w:sz w:val="24"/>
        </w:rPr>
      </w:pPr>
      <w:r w:rsidRPr="00060FB1">
        <w:rPr>
          <w:rFonts w:eastAsia="Arial"/>
          <w:b/>
          <w:sz w:val="24"/>
        </w:rPr>
        <w:t xml:space="preserve">4. </w:t>
      </w:r>
      <w:r w:rsidR="00003159">
        <w:rPr>
          <w:rFonts w:eastAsia="Arial"/>
          <w:b/>
          <w:sz w:val="24"/>
        </w:rPr>
        <w:t>Can I submit more than one LOI?</w:t>
      </w:r>
    </w:p>
    <w:p w14:paraId="79D310EF" w14:textId="07B03A83" w:rsidR="00003159" w:rsidRPr="00003159" w:rsidRDefault="0063446A" w:rsidP="0063446A">
      <w:pPr>
        <w:ind w:left="529"/>
        <w:rPr>
          <w:rFonts w:eastAsia="Arial"/>
          <w:bCs/>
          <w:sz w:val="24"/>
        </w:rPr>
      </w:pPr>
      <w:r w:rsidRPr="0063446A">
        <w:rPr>
          <w:rFonts w:eastAsia="Arial"/>
          <w:bCs/>
          <w:sz w:val="24"/>
        </w:rPr>
        <w:t xml:space="preserve">Applicants are strongly encouraged to submit only one </w:t>
      </w:r>
      <w:r>
        <w:rPr>
          <w:rFonts w:eastAsia="Arial"/>
          <w:bCs/>
          <w:sz w:val="24"/>
        </w:rPr>
        <w:t>l</w:t>
      </w:r>
      <w:r w:rsidRPr="0063446A">
        <w:rPr>
          <w:rFonts w:eastAsia="Arial"/>
          <w:bCs/>
          <w:sz w:val="24"/>
        </w:rPr>
        <w:t xml:space="preserve">etter of </w:t>
      </w:r>
      <w:r>
        <w:rPr>
          <w:rFonts w:eastAsia="Arial"/>
          <w:bCs/>
          <w:sz w:val="24"/>
        </w:rPr>
        <w:t>i</w:t>
      </w:r>
      <w:r w:rsidRPr="0063446A">
        <w:rPr>
          <w:rFonts w:eastAsia="Arial"/>
          <w:bCs/>
          <w:sz w:val="24"/>
        </w:rPr>
        <w:t>ntent. Under RRC funding guidelines, an investigator or team of investigators may not have more than one study funded by the RRC during the same funding cycle or during overlapping funding cycles. Submitting a single LOI helps ensure alignment with these funding restrictions.</w:t>
      </w:r>
    </w:p>
    <w:p w14:paraId="54096AA6" w14:textId="77777777" w:rsidR="00003159" w:rsidRPr="00003159" w:rsidRDefault="00003159" w:rsidP="00003159">
      <w:pPr>
        <w:ind w:left="259"/>
        <w:rPr>
          <w:rFonts w:eastAsia="Arial"/>
          <w:bCs/>
          <w:sz w:val="24"/>
        </w:rPr>
      </w:pPr>
    </w:p>
    <w:p w14:paraId="54204B04" w14:textId="40DF9443" w:rsidR="00003159" w:rsidRPr="00003159" w:rsidRDefault="00003159" w:rsidP="00003159">
      <w:pPr>
        <w:ind w:left="259"/>
        <w:rPr>
          <w:rFonts w:eastAsia="Arial"/>
          <w:b/>
          <w:sz w:val="24"/>
        </w:rPr>
      </w:pPr>
      <w:r>
        <w:rPr>
          <w:rFonts w:eastAsia="Arial"/>
          <w:b/>
          <w:sz w:val="24"/>
        </w:rPr>
        <w:t xml:space="preserve">5. </w:t>
      </w:r>
      <w:r w:rsidR="00152451" w:rsidRPr="00060FB1">
        <w:rPr>
          <w:rFonts w:eastAsia="Arial"/>
          <w:b/>
          <w:sz w:val="24"/>
        </w:rPr>
        <w:t>What if I am unsure whether my project fits the funding opportunity?</w:t>
      </w:r>
    </w:p>
    <w:p w14:paraId="2CD21BFA" w14:textId="77777777" w:rsidR="00152451" w:rsidRPr="00060FB1" w:rsidRDefault="00152451" w:rsidP="00152451">
      <w:pPr>
        <w:ind w:left="518"/>
        <w:rPr>
          <w:rFonts w:eastAsia="Arial"/>
          <w:sz w:val="24"/>
        </w:rPr>
      </w:pPr>
      <w:r w:rsidRPr="00060FB1">
        <w:rPr>
          <w:rFonts w:eastAsia="Arial"/>
          <w:sz w:val="24"/>
        </w:rPr>
        <w:t>Applicants are encouraged to contact the RRC staff before submission to discuss eligibility and project fit.</w:t>
      </w:r>
    </w:p>
    <w:p w14:paraId="13880297" w14:textId="77777777" w:rsidR="00152451" w:rsidRPr="00060FB1" w:rsidRDefault="00152451" w:rsidP="00152451">
      <w:pPr>
        <w:ind w:left="518"/>
        <w:rPr>
          <w:sz w:val="24"/>
        </w:rPr>
      </w:pPr>
    </w:p>
    <w:p w14:paraId="63D81A3E" w14:textId="4592ACCB" w:rsidR="00152451" w:rsidRPr="00641CF2" w:rsidRDefault="00003159" w:rsidP="00641CF2">
      <w:pPr>
        <w:ind w:left="259"/>
        <w:rPr>
          <w:rFonts w:asciiTheme="minorHAnsi" w:hAnsiTheme="minorHAnsi" w:cstheme="minorHAnsi"/>
          <w:sz w:val="24"/>
        </w:rPr>
      </w:pPr>
      <w:r w:rsidRPr="00641CF2">
        <w:rPr>
          <w:rFonts w:asciiTheme="minorHAnsi" w:eastAsia="Arial" w:hAnsiTheme="minorHAnsi" w:cstheme="minorHAnsi"/>
          <w:b/>
          <w:sz w:val="24"/>
        </w:rPr>
        <w:t>6</w:t>
      </w:r>
      <w:r w:rsidR="00152451" w:rsidRPr="00641CF2">
        <w:rPr>
          <w:rFonts w:asciiTheme="minorHAnsi" w:eastAsia="Arial" w:hAnsiTheme="minorHAnsi" w:cstheme="minorHAnsi"/>
          <w:b/>
          <w:sz w:val="24"/>
        </w:rPr>
        <w:t>. Can co-investigators be included?</w:t>
      </w:r>
    </w:p>
    <w:p w14:paraId="3C90CDF5" w14:textId="77777777" w:rsidR="00871675" w:rsidRPr="00641CF2" w:rsidRDefault="00871675" w:rsidP="00871675">
      <w:pPr>
        <w:ind w:left="529"/>
        <w:rPr>
          <w:rFonts w:asciiTheme="minorHAnsi" w:eastAsia="Times New Roman" w:hAnsiTheme="minorHAnsi" w:cstheme="minorHAnsi"/>
          <w:sz w:val="24"/>
          <w:lang w:eastAsia="en-US"/>
        </w:rPr>
      </w:pPr>
      <w:r w:rsidRPr="00641CF2">
        <w:rPr>
          <w:rFonts w:asciiTheme="minorHAnsi" w:eastAsia="Times New Roman" w:hAnsiTheme="minorHAnsi" w:cstheme="minorHAnsi"/>
          <w:sz w:val="24"/>
          <w:lang w:eastAsia="en-US"/>
        </w:rPr>
        <w:t>Yes. Please identify any KPSC co-investigators in your LOI as outlined in the LOI template and follow any additional guidance provided in the funding announcement.</w:t>
      </w:r>
    </w:p>
    <w:p w14:paraId="1A39F504" w14:textId="77777777" w:rsidR="00871675" w:rsidRDefault="00871675" w:rsidP="00871675">
      <w:pPr>
        <w:rPr>
          <w:rFonts w:asciiTheme="minorHAnsi" w:eastAsia="Times New Roman" w:hAnsiTheme="minorHAnsi" w:cstheme="minorHAnsi"/>
          <w:sz w:val="24"/>
          <w:lang w:eastAsia="en-US"/>
        </w:rPr>
      </w:pPr>
    </w:p>
    <w:p w14:paraId="3C795918" w14:textId="77777777" w:rsidR="00871675" w:rsidRPr="00641CF2" w:rsidRDefault="00871675" w:rsidP="00871675">
      <w:pPr>
        <w:ind w:firstLine="529"/>
        <w:rPr>
          <w:rFonts w:asciiTheme="minorHAnsi" w:eastAsia="Times New Roman" w:hAnsiTheme="minorHAnsi" w:cstheme="minorHAnsi"/>
          <w:sz w:val="24"/>
          <w:lang w:eastAsia="en-US"/>
        </w:rPr>
      </w:pPr>
      <w:r w:rsidRPr="00641CF2">
        <w:rPr>
          <w:rFonts w:asciiTheme="minorHAnsi" w:eastAsia="Times New Roman" w:hAnsiTheme="minorHAnsi" w:cstheme="minorHAnsi"/>
          <w:sz w:val="24"/>
          <w:lang w:eastAsia="en-US"/>
        </w:rPr>
        <w:t>The following eligibility requirements apply:</w:t>
      </w:r>
    </w:p>
    <w:p w14:paraId="165BC1DE" w14:textId="77777777" w:rsidR="00871675" w:rsidRPr="00641CF2" w:rsidRDefault="00871675" w:rsidP="00871675">
      <w:pPr>
        <w:numPr>
          <w:ilvl w:val="0"/>
          <w:numId w:val="28"/>
        </w:numPr>
        <w:rPr>
          <w:rFonts w:asciiTheme="minorHAnsi" w:eastAsia="Times New Roman" w:hAnsiTheme="minorHAnsi" w:cstheme="minorHAnsi"/>
          <w:sz w:val="24"/>
          <w:lang w:eastAsia="en-US"/>
        </w:rPr>
      </w:pPr>
      <w:r w:rsidRPr="00641CF2">
        <w:rPr>
          <w:rFonts w:asciiTheme="minorHAnsi" w:eastAsia="Times New Roman" w:hAnsiTheme="minorHAnsi" w:cstheme="minorHAnsi"/>
          <w:sz w:val="24"/>
          <w:lang w:eastAsia="en-US"/>
        </w:rPr>
        <w:t>External co-investigators are not eligible to serve as co-investigators on an RRC-funded project.</w:t>
      </w:r>
    </w:p>
    <w:p w14:paraId="59291473" w14:textId="77777777" w:rsidR="00871675" w:rsidRPr="00641CF2" w:rsidRDefault="00871675" w:rsidP="00871675">
      <w:pPr>
        <w:numPr>
          <w:ilvl w:val="0"/>
          <w:numId w:val="28"/>
        </w:numPr>
        <w:rPr>
          <w:rFonts w:asciiTheme="minorHAnsi" w:eastAsia="Times New Roman" w:hAnsiTheme="minorHAnsi" w:cstheme="minorHAnsi"/>
          <w:sz w:val="24"/>
          <w:lang w:eastAsia="en-US"/>
        </w:rPr>
      </w:pPr>
      <w:r w:rsidRPr="00641CF2">
        <w:rPr>
          <w:rFonts w:asciiTheme="minorHAnsi" w:eastAsia="Times New Roman" w:hAnsiTheme="minorHAnsi" w:cstheme="minorHAnsi"/>
          <w:sz w:val="24"/>
          <w:lang w:eastAsia="en-US"/>
        </w:rPr>
        <w:t>External medical students, residents, and fellow</w:t>
      </w:r>
      <w:r>
        <w:rPr>
          <w:rFonts w:asciiTheme="minorHAnsi" w:eastAsia="Times New Roman" w:hAnsiTheme="minorHAnsi" w:cstheme="minorHAnsi"/>
          <w:sz w:val="24"/>
          <w:lang w:eastAsia="en-US"/>
        </w:rPr>
        <w:t xml:space="preserve">s, </w:t>
      </w:r>
      <w:r w:rsidRPr="00641CF2">
        <w:rPr>
          <w:rFonts w:asciiTheme="minorHAnsi" w:eastAsia="Times New Roman" w:hAnsiTheme="minorHAnsi" w:cstheme="minorHAnsi"/>
          <w:sz w:val="24"/>
          <w:lang w:eastAsia="en-US"/>
        </w:rPr>
        <w:t>including those completing a clinical rotation within KPS</w:t>
      </w:r>
      <w:r>
        <w:rPr>
          <w:rFonts w:asciiTheme="minorHAnsi" w:eastAsia="Times New Roman" w:hAnsiTheme="minorHAnsi" w:cstheme="minorHAnsi"/>
          <w:sz w:val="24"/>
          <w:lang w:eastAsia="en-US"/>
        </w:rPr>
        <w:t xml:space="preserve">C, </w:t>
      </w:r>
      <w:r w:rsidRPr="00641CF2">
        <w:rPr>
          <w:rFonts w:asciiTheme="minorHAnsi" w:eastAsia="Times New Roman" w:hAnsiTheme="minorHAnsi" w:cstheme="minorHAnsi"/>
          <w:sz w:val="24"/>
          <w:lang w:eastAsia="en-US"/>
        </w:rPr>
        <w:t>are also not eligible to serve as co-investigators.</w:t>
      </w:r>
    </w:p>
    <w:p w14:paraId="5E398A44" w14:textId="18025F77" w:rsidR="00466E08" w:rsidRPr="00641CF2" w:rsidRDefault="00871675" w:rsidP="00871675">
      <w:pPr>
        <w:pStyle w:val="ListParagraph"/>
        <w:numPr>
          <w:ilvl w:val="0"/>
          <w:numId w:val="28"/>
        </w:numPr>
        <w:jc w:val="both"/>
        <w:rPr>
          <w:rFonts w:asciiTheme="minorHAnsi" w:eastAsia="Arial" w:hAnsiTheme="minorHAnsi" w:cstheme="minorHAnsi"/>
          <w:sz w:val="24"/>
        </w:rPr>
      </w:pPr>
      <w:r w:rsidRPr="00641CF2">
        <w:rPr>
          <w:rFonts w:asciiTheme="minorHAnsi" w:hAnsiTheme="minorHAnsi" w:cstheme="minorHAnsi"/>
          <w:sz w:val="24"/>
        </w:rPr>
        <w:t xml:space="preserve">Additional information about the RRC’s eligibility criteria can be found </w:t>
      </w:r>
      <w:hyperlink r:id="rId23" w:history="1">
        <w:r w:rsidRPr="00641CF2">
          <w:rPr>
            <w:rStyle w:val="Hyperlink"/>
            <w:rFonts w:asciiTheme="minorHAnsi" w:hAnsiTheme="minorHAnsi" w:cstheme="minorHAnsi"/>
            <w:bCs/>
            <w:color w:val="006FA5" w:themeColor="text2"/>
            <w:sz w:val="24"/>
          </w:rPr>
          <w:t>HERE</w:t>
        </w:r>
      </w:hyperlink>
    </w:p>
    <w:p w14:paraId="6D0CBB7F" w14:textId="77777777" w:rsidR="00152451" w:rsidRPr="00641CF2" w:rsidRDefault="00152451" w:rsidP="00641CF2">
      <w:pPr>
        <w:ind w:left="518"/>
        <w:rPr>
          <w:rFonts w:asciiTheme="minorHAnsi" w:hAnsiTheme="minorHAnsi" w:cstheme="minorHAnsi"/>
          <w:sz w:val="24"/>
        </w:rPr>
      </w:pPr>
    </w:p>
    <w:p w14:paraId="1C81F8C4" w14:textId="256C1014" w:rsidR="00152451" w:rsidRPr="00060FB1" w:rsidRDefault="00003159" w:rsidP="00152451">
      <w:pPr>
        <w:ind w:left="259"/>
        <w:rPr>
          <w:sz w:val="24"/>
        </w:rPr>
      </w:pPr>
      <w:r>
        <w:rPr>
          <w:rFonts w:eastAsia="Arial"/>
          <w:b/>
          <w:sz w:val="24"/>
        </w:rPr>
        <w:t>7</w:t>
      </w:r>
      <w:r w:rsidR="00152451" w:rsidRPr="00060FB1">
        <w:rPr>
          <w:rFonts w:eastAsia="Arial"/>
          <w:b/>
          <w:sz w:val="24"/>
        </w:rPr>
        <w:t>. What happens after I submit my LOI?</w:t>
      </w:r>
    </w:p>
    <w:p w14:paraId="413133F8" w14:textId="77777777" w:rsidR="00152451" w:rsidRPr="00E3557E" w:rsidRDefault="00152451" w:rsidP="00152451">
      <w:pPr>
        <w:ind w:left="518"/>
        <w:rPr>
          <w:rFonts w:eastAsia="Arial"/>
          <w:sz w:val="24"/>
        </w:rPr>
      </w:pPr>
      <w:r w:rsidRPr="00060FB1">
        <w:rPr>
          <w:rFonts w:eastAsia="Arial"/>
          <w:sz w:val="24"/>
        </w:rPr>
        <w:t xml:space="preserve">Submitted LOIs will be </w:t>
      </w:r>
      <w:r w:rsidRPr="00E3557E">
        <w:rPr>
          <w:rFonts w:eastAsia="Arial"/>
          <w:sz w:val="24"/>
        </w:rPr>
        <w:t>reviewed for eligibility and responsiveness to the funding opportunity. Applicants selected to advance to the next stage will be invited to submit a full proposal and will receive additional information, resources, and guidance to support proposal development and submission.</w:t>
      </w:r>
    </w:p>
    <w:p w14:paraId="17A396D9" w14:textId="77777777" w:rsidR="00152451" w:rsidRPr="00060FB1" w:rsidRDefault="00152451" w:rsidP="00152451">
      <w:pPr>
        <w:ind w:left="518"/>
        <w:rPr>
          <w:sz w:val="24"/>
        </w:rPr>
      </w:pPr>
    </w:p>
    <w:p w14:paraId="79DECFEE" w14:textId="5ECBFADD" w:rsidR="00152451" w:rsidRPr="00060FB1" w:rsidRDefault="00003159" w:rsidP="00152451">
      <w:pPr>
        <w:ind w:left="259"/>
        <w:rPr>
          <w:sz w:val="24"/>
        </w:rPr>
      </w:pPr>
      <w:r>
        <w:rPr>
          <w:rFonts w:eastAsia="Arial"/>
          <w:b/>
          <w:sz w:val="24"/>
        </w:rPr>
        <w:t>8</w:t>
      </w:r>
      <w:r w:rsidR="00152451" w:rsidRPr="00060FB1">
        <w:rPr>
          <w:rFonts w:eastAsia="Arial"/>
          <w:b/>
          <w:sz w:val="24"/>
        </w:rPr>
        <w:t>. Who should I contact if I have questions?</w:t>
      </w:r>
    </w:p>
    <w:p w14:paraId="1D90D7A4" w14:textId="77777777" w:rsidR="0063446A" w:rsidRDefault="0063446A" w:rsidP="0063446A">
      <w:pPr>
        <w:ind w:left="259"/>
        <w:jc w:val="both"/>
        <w:rPr>
          <w:rFonts w:eastAsia="Arial"/>
          <w:sz w:val="24"/>
        </w:rPr>
      </w:pPr>
      <w:r>
        <w:rPr>
          <w:rFonts w:eastAsia="Arial"/>
          <w:sz w:val="24"/>
        </w:rPr>
        <w:t xml:space="preserve">    </w:t>
      </w:r>
      <w:r w:rsidR="00152451" w:rsidRPr="00FE47A5">
        <w:rPr>
          <w:rFonts w:eastAsia="Arial"/>
          <w:sz w:val="24"/>
        </w:rPr>
        <w:t xml:space="preserve">If you have questions or need assistance, please contact the RRC staff at </w:t>
      </w:r>
    </w:p>
    <w:p w14:paraId="5ABC0CB2" w14:textId="64E03059" w:rsidR="00152451" w:rsidRPr="00007E5F" w:rsidRDefault="0063446A" w:rsidP="0063446A">
      <w:pPr>
        <w:ind w:left="259"/>
        <w:jc w:val="both"/>
        <w:rPr>
          <w:rFonts w:cs="Arial"/>
          <w:color w:val="C00000"/>
          <w:sz w:val="22"/>
          <w:szCs w:val="22"/>
        </w:rPr>
      </w:pPr>
      <w:r>
        <w:rPr>
          <w:rFonts w:eastAsia="Arial"/>
          <w:sz w:val="24"/>
        </w:rPr>
        <w:t xml:space="preserve">    </w:t>
      </w:r>
      <w:hyperlink r:id="rId24" w:history="1">
        <w:r w:rsidRPr="0063446A">
          <w:rPr>
            <w:rStyle w:val="Hyperlink"/>
            <w:rFonts w:eastAsia="Arial"/>
            <w:color w:val="006FA5" w:themeColor="text2"/>
            <w:sz w:val="24"/>
          </w:rPr>
          <w:t>Regional-Research-Committee@kp.org</w:t>
        </w:r>
      </w:hyperlink>
    </w:p>
    <w:sectPr w:rsidR="00152451" w:rsidRPr="00007E5F" w:rsidSect="00B76121">
      <w:footerReference w:type="default" r:id="rId25"/>
      <w:footerReference w:type="first" r:id="rId26"/>
      <w:pgSz w:w="12240" w:h="15840"/>
      <w:pgMar w:top="922"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1F87" w14:textId="77777777" w:rsidR="00355D86" w:rsidRDefault="00355D86" w:rsidP="00006681">
      <w:r>
        <w:separator/>
      </w:r>
    </w:p>
  </w:endnote>
  <w:endnote w:type="continuationSeparator" w:id="0">
    <w:p w14:paraId="4F40AD2C" w14:textId="77777777" w:rsidR="00355D86" w:rsidRDefault="00355D86" w:rsidP="0000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9C1A" w14:textId="77777777" w:rsidR="00B76121" w:rsidRPr="00BD71F7" w:rsidRDefault="00B76121">
    <w:pPr>
      <w:tabs>
        <w:tab w:val="center" w:pos="4550"/>
        <w:tab w:val="left" w:pos="5818"/>
      </w:tabs>
      <w:ind w:right="260"/>
      <w:jc w:val="right"/>
      <w:rPr>
        <w:szCs w:val="20"/>
      </w:rPr>
    </w:pPr>
    <w:r w:rsidRPr="00BD71F7">
      <w:rPr>
        <w:spacing w:val="60"/>
        <w:szCs w:val="20"/>
      </w:rPr>
      <w:t>Page</w:t>
    </w:r>
    <w:r w:rsidRPr="00BD71F7">
      <w:rPr>
        <w:szCs w:val="20"/>
      </w:rPr>
      <w:t xml:space="preserve"> </w:t>
    </w:r>
    <w:r w:rsidRPr="00BD71F7">
      <w:rPr>
        <w:szCs w:val="20"/>
      </w:rPr>
      <w:fldChar w:fldCharType="begin"/>
    </w:r>
    <w:r w:rsidRPr="00BD71F7">
      <w:rPr>
        <w:szCs w:val="20"/>
      </w:rPr>
      <w:instrText xml:space="preserve"> PAGE   \* MERGEFORMAT </w:instrText>
    </w:r>
    <w:r w:rsidRPr="00BD71F7">
      <w:rPr>
        <w:szCs w:val="20"/>
      </w:rPr>
      <w:fldChar w:fldCharType="separate"/>
    </w:r>
    <w:r w:rsidRPr="00BD71F7">
      <w:rPr>
        <w:noProof/>
        <w:szCs w:val="20"/>
      </w:rPr>
      <w:t>1</w:t>
    </w:r>
    <w:r w:rsidRPr="00BD71F7">
      <w:rPr>
        <w:szCs w:val="20"/>
      </w:rPr>
      <w:fldChar w:fldCharType="end"/>
    </w:r>
    <w:r w:rsidRPr="00BD71F7">
      <w:rPr>
        <w:szCs w:val="20"/>
      </w:rPr>
      <w:t xml:space="preserve"> | </w:t>
    </w:r>
    <w:r w:rsidRPr="00BD71F7">
      <w:rPr>
        <w:szCs w:val="20"/>
      </w:rPr>
      <w:fldChar w:fldCharType="begin"/>
    </w:r>
    <w:r w:rsidRPr="00BD71F7">
      <w:rPr>
        <w:szCs w:val="20"/>
      </w:rPr>
      <w:instrText xml:space="preserve"> NUMPAGES  \* Arabic  \* MERGEFORMAT </w:instrText>
    </w:r>
    <w:r w:rsidRPr="00BD71F7">
      <w:rPr>
        <w:szCs w:val="20"/>
      </w:rPr>
      <w:fldChar w:fldCharType="separate"/>
    </w:r>
    <w:r w:rsidRPr="00BD71F7">
      <w:rPr>
        <w:noProof/>
        <w:szCs w:val="20"/>
      </w:rPr>
      <w:t>1</w:t>
    </w:r>
    <w:r w:rsidRPr="00BD71F7">
      <w:rPr>
        <w:szCs w:val="20"/>
      </w:rPr>
      <w:fldChar w:fldCharType="end"/>
    </w:r>
  </w:p>
  <w:p w14:paraId="3AD7CACA" w14:textId="77777777" w:rsidR="00B76121" w:rsidRDefault="00B76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B1B8" w14:textId="77777777" w:rsidR="00A0628F" w:rsidRPr="00A0628F" w:rsidRDefault="00A0628F">
    <w:pPr>
      <w:tabs>
        <w:tab w:val="center" w:pos="4550"/>
        <w:tab w:val="left" w:pos="5818"/>
      </w:tabs>
      <w:ind w:right="260"/>
      <w:jc w:val="right"/>
      <w:rPr>
        <w:color w:val="003752" w:themeColor="text2" w:themeShade="80"/>
        <w:szCs w:val="20"/>
      </w:rPr>
    </w:pPr>
    <w:r w:rsidRPr="00E57AE5">
      <w:rPr>
        <w:spacing w:val="60"/>
        <w:szCs w:val="20"/>
      </w:rPr>
      <w:t>Page</w:t>
    </w:r>
    <w:r w:rsidRPr="00E57AE5">
      <w:rPr>
        <w:szCs w:val="20"/>
      </w:rPr>
      <w:t xml:space="preserve"> </w:t>
    </w:r>
    <w:r w:rsidRPr="00E57AE5">
      <w:rPr>
        <w:szCs w:val="20"/>
      </w:rPr>
      <w:fldChar w:fldCharType="begin"/>
    </w:r>
    <w:r w:rsidRPr="00E57AE5">
      <w:rPr>
        <w:szCs w:val="20"/>
      </w:rPr>
      <w:instrText xml:space="preserve"> PAGE   \* MERGEFORMAT </w:instrText>
    </w:r>
    <w:r w:rsidRPr="00E57AE5">
      <w:rPr>
        <w:szCs w:val="20"/>
      </w:rPr>
      <w:fldChar w:fldCharType="separate"/>
    </w:r>
    <w:r w:rsidRPr="00E57AE5">
      <w:rPr>
        <w:noProof/>
        <w:szCs w:val="20"/>
      </w:rPr>
      <w:t>1</w:t>
    </w:r>
    <w:r w:rsidRPr="00E57AE5">
      <w:rPr>
        <w:szCs w:val="20"/>
      </w:rPr>
      <w:fldChar w:fldCharType="end"/>
    </w:r>
    <w:r w:rsidRPr="00E57AE5">
      <w:rPr>
        <w:szCs w:val="20"/>
      </w:rPr>
      <w:t xml:space="preserve"> | </w:t>
    </w:r>
    <w:r w:rsidRPr="00E57AE5">
      <w:rPr>
        <w:szCs w:val="20"/>
      </w:rPr>
      <w:fldChar w:fldCharType="begin"/>
    </w:r>
    <w:r w:rsidRPr="00E57AE5">
      <w:rPr>
        <w:szCs w:val="20"/>
      </w:rPr>
      <w:instrText xml:space="preserve"> NUMPAGES  \* Arabic  \* MERGEFORMAT </w:instrText>
    </w:r>
    <w:r w:rsidRPr="00E57AE5">
      <w:rPr>
        <w:szCs w:val="20"/>
      </w:rPr>
      <w:fldChar w:fldCharType="separate"/>
    </w:r>
    <w:r w:rsidRPr="00E57AE5">
      <w:rPr>
        <w:noProof/>
        <w:szCs w:val="20"/>
      </w:rPr>
      <w:t>1</w:t>
    </w:r>
    <w:r w:rsidRPr="00E57AE5">
      <w:rPr>
        <w:szCs w:val="20"/>
      </w:rPr>
      <w:fldChar w:fldCharType="end"/>
    </w:r>
  </w:p>
  <w:p w14:paraId="1EDAFFE9" w14:textId="4E1880A0" w:rsidR="00006681" w:rsidRPr="00006681" w:rsidRDefault="00006681" w:rsidP="00006681">
    <w:pPr>
      <w:spacing w:line="24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063C" w14:textId="77777777" w:rsidR="00355D86" w:rsidRDefault="00355D86" w:rsidP="00006681">
      <w:r>
        <w:separator/>
      </w:r>
    </w:p>
  </w:footnote>
  <w:footnote w:type="continuationSeparator" w:id="0">
    <w:p w14:paraId="52FCEEAA" w14:textId="77777777" w:rsidR="00355D86" w:rsidRDefault="00355D86" w:rsidP="0000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389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F472B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374A6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56414F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8681C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468E0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E8A91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8C6601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97ED3B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AF2079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3ACA4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6C2984"/>
    <w:multiLevelType w:val="hybridMultilevel"/>
    <w:tmpl w:val="8FE00E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B37242"/>
    <w:multiLevelType w:val="hybridMultilevel"/>
    <w:tmpl w:val="6EAA1072"/>
    <w:lvl w:ilvl="0" w:tplc="04090005">
      <w:start w:val="1"/>
      <w:numFmt w:val="bullet"/>
      <w:lvlText w:val=""/>
      <w:lvlJc w:val="left"/>
      <w:pPr>
        <w:ind w:left="1238" w:hanging="360"/>
      </w:pPr>
      <w:rPr>
        <w:rFonts w:ascii="Wingdings" w:hAnsi="Wingdings" w:hint="default"/>
        <w:color w:val="auto"/>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3" w15:restartNumberingAfterBreak="0">
    <w:nsid w:val="222E0377"/>
    <w:multiLevelType w:val="hybridMultilevel"/>
    <w:tmpl w:val="5526F304"/>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9D2887"/>
    <w:multiLevelType w:val="hybridMultilevel"/>
    <w:tmpl w:val="5484A862"/>
    <w:lvl w:ilvl="0" w:tplc="481837C0">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8433D"/>
    <w:multiLevelType w:val="hybridMultilevel"/>
    <w:tmpl w:val="BCD838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9474A0"/>
    <w:multiLevelType w:val="hybridMultilevel"/>
    <w:tmpl w:val="D50CB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CC4279"/>
    <w:multiLevelType w:val="hybridMultilevel"/>
    <w:tmpl w:val="AEE625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36011B"/>
    <w:multiLevelType w:val="multilevel"/>
    <w:tmpl w:val="5268B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B6702"/>
    <w:multiLevelType w:val="hybridMultilevel"/>
    <w:tmpl w:val="255CC5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73B55"/>
    <w:multiLevelType w:val="hybridMultilevel"/>
    <w:tmpl w:val="E8A24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F4C0D"/>
    <w:multiLevelType w:val="hybridMultilevel"/>
    <w:tmpl w:val="75AA9E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19B3073"/>
    <w:multiLevelType w:val="hybridMultilevel"/>
    <w:tmpl w:val="9E1AC5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EF7DBE"/>
    <w:multiLevelType w:val="hybridMultilevel"/>
    <w:tmpl w:val="4DE4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A39FE"/>
    <w:multiLevelType w:val="hybridMultilevel"/>
    <w:tmpl w:val="4C56D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C25AB"/>
    <w:multiLevelType w:val="hybridMultilevel"/>
    <w:tmpl w:val="AED4A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B76C54"/>
    <w:multiLevelType w:val="multilevel"/>
    <w:tmpl w:val="6408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83754"/>
    <w:multiLevelType w:val="hybridMultilevel"/>
    <w:tmpl w:val="B17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52C5D"/>
    <w:multiLevelType w:val="multilevel"/>
    <w:tmpl w:val="6A00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1933006">
    <w:abstractNumId w:val="10"/>
  </w:num>
  <w:num w:numId="2" w16cid:durableId="489097862">
    <w:abstractNumId w:val="8"/>
  </w:num>
  <w:num w:numId="3" w16cid:durableId="958024682">
    <w:abstractNumId w:val="7"/>
  </w:num>
  <w:num w:numId="4" w16cid:durableId="499538397">
    <w:abstractNumId w:val="6"/>
  </w:num>
  <w:num w:numId="5" w16cid:durableId="1526598789">
    <w:abstractNumId w:val="5"/>
  </w:num>
  <w:num w:numId="6" w16cid:durableId="755593718">
    <w:abstractNumId w:val="9"/>
  </w:num>
  <w:num w:numId="7" w16cid:durableId="62223903">
    <w:abstractNumId w:val="4"/>
  </w:num>
  <w:num w:numId="8" w16cid:durableId="446896867">
    <w:abstractNumId w:val="3"/>
  </w:num>
  <w:num w:numId="9" w16cid:durableId="1001857587">
    <w:abstractNumId w:val="2"/>
  </w:num>
  <w:num w:numId="10" w16cid:durableId="1683704053">
    <w:abstractNumId w:val="1"/>
  </w:num>
  <w:num w:numId="11" w16cid:durableId="936474805">
    <w:abstractNumId w:val="0"/>
  </w:num>
  <w:num w:numId="12" w16cid:durableId="319893769">
    <w:abstractNumId w:val="13"/>
  </w:num>
  <w:num w:numId="13" w16cid:durableId="1157645690">
    <w:abstractNumId w:val="21"/>
  </w:num>
  <w:num w:numId="14" w16cid:durableId="2135098223">
    <w:abstractNumId w:val="27"/>
  </w:num>
  <w:num w:numId="15" w16cid:durableId="1918243772">
    <w:abstractNumId w:val="11"/>
  </w:num>
  <w:num w:numId="16" w16cid:durableId="1862426140">
    <w:abstractNumId w:val="23"/>
  </w:num>
  <w:num w:numId="17" w16cid:durableId="98449408">
    <w:abstractNumId w:val="19"/>
  </w:num>
  <w:num w:numId="18" w16cid:durableId="1820266266">
    <w:abstractNumId w:val="25"/>
  </w:num>
  <w:num w:numId="19" w16cid:durableId="1625382238">
    <w:abstractNumId w:val="14"/>
  </w:num>
  <w:num w:numId="20" w16cid:durableId="262684760">
    <w:abstractNumId w:val="16"/>
  </w:num>
  <w:num w:numId="21" w16cid:durableId="1416899807">
    <w:abstractNumId w:val="15"/>
  </w:num>
  <w:num w:numId="22" w16cid:durableId="226454748">
    <w:abstractNumId w:val="24"/>
  </w:num>
  <w:num w:numId="23" w16cid:durableId="655259685">
    <w:abstractNumId w:val="28"/>
  </w:num>
  <w:num w:numId="24" w16cid:durableId="1667634693">
    <w:abstractNumId w:val="18"/>
  </w:num>
  <w:num w:numId="25" w16cid:durableId="1265112787">
    <w:abstractNumId w:val="20"/>
  </w:num>
  <w:num w:numId="26" w16cid:durableId="534735864">
    <w:abstractNumId w:val="22"/>
  </w:num>
  <w:num w:numId="27" w16cid:durableId="514998931">
    <w:abstractNumId w:val="17"/>
  </w:num>
  <w:num w:numId="28" w16cid:durableId="858549211">
    <w:abstractNumId w:val="12"/>
  </w:num>
  <w:num w:numId="29" w16cid:durableId="2039039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46"/>
    <w:rsid w:val="00003159"/>
    <w:rsid w:val="00006681"/>
    <w:rsid w:val="00007E5F"/>
    <w:rsid w:val="00013FD6"/>
    <w:rsid w:val="00055168"/>
    <w:rsid w:val="00082983"/>
    <w:rsid w:val="00090158"/>
    <w:rsid w:val="0009627E"/>
    <w:rsid w:val="000A1A95"/>
    <w:rsid w:val="000A27EB"/>
    <w:rsid w:val="000B0438"/>
    <w:rsid w:val="000D0B12"/>
    <w:rsid w:val="000E3F5B"/>
    <w:rsid w:val="000E5885"/>
    <w:rsid w:val="00110149"/>
    <w:rsid w:val="00131000"/>
    <w:rsid w:val="00152451"/>
    <w:rsid w:val="001601F8"/>
    <w:rsid w:val="0017032E"/>
    <w:rsid w:val="001779CB"/>
    <w:rsid w:val="0018440F"/>
    <w:rsid w:val="00193869"/>
    <w:rsid w:val="001A0421"/>
    <w:rsid w:val="001A0D75"/>
    <w:rsid w:val="001A4677"/>
    <w:rsid w:val="001F2101"/>
    <w:rsid w:val="001F7211"/>
    <w:rsid w:val="00202734"/>
    <w:rsid w:val="00217BFE"/>
    <w:rsid w:val="00225F68"/>
    <w:rsid w:val="002266F8"/>
    <w:rsid w:val="0023368F"/>
    <w:rsid w:val="00240B4C"/>
    <w:rsid w:val="00241846"/>
    <w:rsid w:val="002419FE"/>
    <w:rsid w:val="00242FDA"/>
    <w:rsid w:val="002616D8"/>
    <w:rsid w:val="00276AC8"/>
    <w:rsid w:val="00294BC2"/>
    <w:rsid w:val="002A544F"/>
    <w:rsid w:val="002B3069"/>
    <w:rsid w:val="002D209C"/>
    <w:rsid w:val="00301B7C"/>
    <w:rsid w:val="00307DD7"/>
    <w:rsid w:val="003154D8"/>
    <w:rsid w:val="00316F1D"/>
    <w:rsid w:val="00334D42"/>
    <w:rsid w:val="00335A4F"/>
    <w:rsid w:val="00342F01"/>
    <w:rsid w:val="00346FE4"/>
    <w:rsid w:val="00355D86"/>
    <w:rsid w:val="00384C58"/>
    <w:rsid w:val="003A3114"/>
    <w:rsid w:val="003B5AE7"/>
    <w:rsid w:val="003D2D0C"/>
    <w:rsid w:val="003D517E"/>
    <w:rsid w:val="00410DA5"/>
    <w:rsid w:val="0041425B"/>
    <w:rsid w:val="004217C4"/>
    <w:rsid w:val="00421F72"/>
    <w:rsid w:val="0043688D"/>
    <w:rsid w:val="00440492"/>
    <w:rsid w:val="00442631"/>
    <w:rsid w:val="00453486"/>
    <w:rsid w:val="00466E08"/>
    <w:rsid w:val="00473E35"/>
    <w:rsid w:val="00482D67"/>
    <w:rsid w:val="004905D6"/>
    <w:rsid w:val="004A0DCC"/>
    <w:rsid w:val="004B45FE"/>
    <w:rsid w:val="004F2280"/>
    <w:rsid w:val="004F4568"/>
    <w:rsid w:val="00527373"/>
    <w:rsid w:val="00541E4C"/>
    <w:rsid w:val="00554C31"/>
    <w:rsid w:val="00575D82"/>
    <w:rsid w:val="005A3508"/>
    <w:rsid w:val="005A5C22"/>
    <w:rsid w:val="005B000F"/>
    <w:rsid w:val="005B3B37"/>
    <w:rsid w:val="005B700D"/>
    <w:rsid w:val="005D5E7D"/>
    <w:rsid w:val="005E1E4E"/>
    <w:rsid w:val="005E2026"/>
    <w:rsid w:val="005E7010"/>
    <w:rsid w:val="005F2398"/>
    <w:rsid w:val="00606EF1"/>
    <w:rsid w:val="006105BF"/>
    <w:rsid w:val="00633D76"/>
    <w:rsid w:val="0063446A"/>
    <w:rsid w:val="00641CF2"/>
    <w:rsid w:val="00644A39"/>
    <w:rsid w:val="006512A3"/>
    <w:rsid w:val="00655C9A"/>
    <w:rsid w:val="00660E7D"/>
    <w:rsid w:val="0066794D"/>
    <w:rsid w:val="00685DB9"/>
    <w:rsid w:val="006967B9"/>
    <w:rsid w:val="00696B4A"/>
    <w:rsid w:val="006A06A3"/>
    <w:rsid w:val="006B11C4"/>
    <w:rsid w:val="006C0CA4"/>
    <w:rsid w:val="006D6A44"/>
    <w:rsid w:val="006D6B51"/>
    <w:rsid w:val="006E67A4"/>
    <w:rsid w:val="006E7D99"/>
    <w:rsid w:val="006F309B"/>
    <w:rsid w:val="00727050"/>
    <w:rsid w:val="00730E00"/>
    <w:rsid w:val="00781550"/>
    <w:rsid w:val="007A70F5"/>
    <w:rsid w:val="007A760A"/>
    <w:rsid w:val="007B4C34"/>
    <w:rsid w:val="007C064C"/>
    <w:rsid w:val="007D26AA"/>
    <w:rsid w:val="007F26D6"/>
    <w:rsid w:val="00827B60"/>
    <w:rsid w:val="0084350C"/>
    <w:rsid w:val="00843A7E"/>
    <w:rsid w:val="00846A28"/>
    <w:rsid w:val="0086043D"/>
    <w:rsid w:val="00871675"/>
    <w:rsid w:val="0088493B"/>
    <w:rsid w:val="0089377D"/>
    <w:rsid w:val="00897BEB"/>
    <w:rsid w:val="008A6B88"/>
    <w:rsid w:val="008C37D2"/>
    <w:rsid w:val="008C484E"/>
    <w:rsid w:val="008D582B"/>
    <w:rsid w:val="008D7146"/>
    <w:rsid w:val="008E464F"/>
    <w:rsid w:val="008E7BB4"/>
    <w:rsid w:val="008F7D30"/>
    <w:rsid w:val="00902BA0"/>
    <w:rsid w:val="009124B2"/>
    <w:rsid w:val="0091437D"/>
    <w:rsid w:val="00915F90"/>
    <w:rsid w:val="00965C97"/>
    <w:rsid w:val="0098464C"/>
    <w:rsid w:val="009A5FE8"/>
    <w:rsid w:val="009D3E7D"/>
    <w:rsid w:val="009F5A6B"/>
    <w:rsid w:val="00A0628F"/>
    <w:rsid w:val="00A7444B"/>
    <w:rsid w:val="00A77908"/>
    <w:rsid w:val="00A83E9F"/>
    <w:rsid w:val="00A9055C"/>
    <w:rsid w:val="00AA2620"/>
    <w:rsid w:val="00AA3785"/>
    <w:rsid w:val="00B35118"/>
    <w:rsid w:val="00B41FE8"/>
    <w:rsid w:val="00B4409D"/>
    <w:rsid w:val="00B474B6"/>
    <w:rsid w:val="00B475F5"/>
    <w:rsid w:val="00B47D83"/>
    <w:rsid w:val="00B557A3"/>
    <w:rsid w:val="00B5697D"/>
    <w:rsid w:val="00B569D4"/>
    <w:rsid w:val="00B76121"/>
    <w:rsid w:val="00B8265B"/>
    <w:rsid w:val="00B958CB"/>
    <w:rsid w:val="00BB1131"/>
    <w:rsid w:val="00BC272D"/>
    <w:rsid w:val="00BD2A53"/>
    <w:rsid w:val="00BD71F7"/>
    <w:rsid w:val="00C13960"/>
    <w:rsid w:val="00C13ABA"/>
    <w:rsid w:val="00C14C64"/>
    <w:rsid w:val="00C21A79"/>
    <w:rsid w:val="00C369BF"/>
    <w:rsid w:val="00C55F72"/>
    <w:rsid w:val="00C97CE3"/>
    <w:rsid w:val="00CB56CA"/>
    <w:rsid w:val="00CD05FF"/>
    <w:rsid w:val="00CE66DF"/>
    <w:rsid w:val="00CF112A"/>
    <w:rsid w:val="00D01682"/>
    <w:rsid w:val="00D32467"/>
    <w:rsid w:val="00D34801"/>
    <w:rsid w:val="00D3625E"/>
    <w:rsid w:val="00D61018"/>
    <w:rsid w:val="00D76E7E"/>
    <w:rsid w:val="00DB1781"/>
    <w:rsid w:val="00DC25A0"/>
    <w:rsid w:val="00DF14EC"/>
    <w:rsid w:val="00E03556"/>
    <w:rsid w:val="00E054FA"/>
    <w:rsid w:val="00E07BE5"/>
    <w:rsid w:val="00E11F33"/>
    <w:rsid w:val="00E13133"/>
    <w:rsid w:val="00E27E3F"/>
    <w:rsid w:val="00E4275F"/>
    <w:rsid w:val="00E44793"/>
    <w:rsid w:val="00E53C77"/>
    <w:rsid w:val="00E57AE5"/>
    <w:rsid w:val="00E57D33"/>
    <w:rsid w:val="00E71199"/>
    <w:rsid w:val="00E836BC"/>
    <w:rsid w:val="00EC169E"/>
    <w:rsid w:val="00EC658C"/>
    <w:rsid w:val="00EC75BE"/>
    <w:rsid w:val="00ED3393"/>
    <w:rsid w:val="00EF0735"/>
    <w:rsid w:val="00F0717E"/>
    <w:rsid w:val="00F14E87"/>
    <w:rsid w:val="00F216CD"/>
    <w:rsid w:val="00F336C7"/>
    <w:rsid w:val="00F46C56"/>
    <w:rsid w:val="00F50E13"/>
    <w:rsid w:val="00F527A2"/>
    <w:rsid w:val="00F604E7"/>
    <w:rsid w:val="00F671E0"/>
    <w:rsid w:val="00F96975"/>
    <w:rsid w:val="00FA1475"/>
    <w:rsid w:val="00FA3AB8"/>
    <w:rsid w:val="00FA6E3A"/>
    <w:rsid w:val="00FE2F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5B3FC9"/>
  <w15:docId w15:val="{9F47058D-B94E-4864-AACF-B8FE21E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3F"/>
    <w:rPr>
      <w:rFonts w:ascii="Arial" w:hAnsi="Arial"/>
      <w:szCs w:val="24"/>
    </w:rPr>
  </w:style>
  <w:style w:type="paragraph" w:styleId="Heading1">
    <w:name w:val="heading 1"/>
    <w:basedOn w:val="Normal"/>
    <w:next w:val="Normal"/>
    <w:link w:val="Heading1Char"/>
    <w:uiPriority w:val="9"/>
    <w:qFormat/>
    <w:rsid w:val="00E27E3F"/>
    <w:pPr>
      <w:keepNext/>
      <w:keepLines/>
      <w:spacing w:before="300" w:after="150"/>
      <w:outlineLvl w:val="0"/>
    </w:pPr>
    <w:rPr>
      <w:rFonts w:eastAsiaTheme="majorEastAsia" w:cstheme="majorBidi"/>
      <w:b/>
      <w:bCs/>
      <w:color w:val="0070A1" w:themeColor="accent1" w:themeShade="B5"/>
      <w:sz w:val="36"/>
      <w:szCs w:val="32"/>
    </w:rPr>
  </w:style>
  <w:style w:type="paragraph" w:styleId="Heading2">
    <w:name w:val="heading 2"/>
    <w:basedOn w:val="Normal"/>
    <w:next w:val="Normal"/>
    <w:link w:val="Heading2Char"/>
    <w:uiPriority w:val="9"/>
    <w:unhideWhenUsed/>
    <w:qFormat/>
    <w:rsid w:val="00633D76"/>
    <w:pPr>
      <w:keepNext/>
      <w:keepLines/>
      <w:spacing w:before="300" w:after="150"/>
      <w:outlineLvl w:val="1"/>
    </w:pPr>
    <w:rPr>
      <w:rFonts w:asciiTheme="majorHAnsi" w:eastAsiaTheme="majorEastAsia" w:hAnsiTheme="majorHAnsi" w:cstheme="majorBidi"/>
      <w:b/>
      <w:bCs/>
      <w:color w:val="009FE3" w:themeColor="accent1"/>
      <w:sz w:val="28"/>
      <w:szCs w:val="26"/>
    </w:rPr>
  </w:style>
  <w:style w:type="paragraph" w:styleId="Heading3">
    <w:name w:val="heading 3"/>
    <w:basedOn w:val="Normal"/>
    <w:next w:val="Normal"/>
    <w:link w:val="Heading3Char"/>
    <w:uiPriority w:val="9"/>
    <w:unhideWhenUsed/>
    <w:qFormat/>
    <w:rsid w:val="00E27E3F"/>
    <w:pPr>
      <w:keepNext/>
      <w:keepLines/>
      <w:spacing w:before="300"/>
      <w:outlineLvl w:val="2"/>
    </w:pPr>
    <w:rPr>
      <w:rFonts w:eastAsiaTheme="majorEastAsia" w:cstheme="majorBidi"/>
      <w:b/>
      <w:bCs/>
      <w:color w:val="009FE3" w:themeColor="accent1"/>
    </w:rPr>
  </w:style>
  <w:style w:type="paragraph" w:styleId="Heading4">
    <w:name w:val="heading 4"/>
    <w:basedOn w:val="Normal"/>
    <w:next w:val="Normal"/>
    <w:link w:val="Heading4Char"/>
    <w:uiPriority w:val="9"/>
    <w:semiHidden/>
    <w:unhideWhenUsed/>
    <w:qFormat/>
    <w:rsid w:val="005B000F"/>
    <w:pPr>
      <w:keepNext/>
      <w:keepLines/>
      <w:spacing w:before="200"/>
      <w:outlineLvl w:val="3"/>
    </w:pPr>
    <w:rPr>
      <w:rFonts w:asciiTheme="majorHAnsi" w:eastAsiaTheme="majorEastAsia" w:hAnsiTheme="majorHAnsi" w:cstheme="majorBidi"/>
      <w:b/>
      <w:bCs/>
      <w:i/>
      <w:iCs/>
      <w:color w:val="009FE3" w:themeColor="accent1"/>
    </w:rPr>
  </w:style>
  <w:style w:type="paragraph" w:styleId="Heading5">
    <w:name w:val="heading 5"/>
    <w:basedOn w:val="Normal"/>
    <w:next w:val="Normal"/>
    <w:link w:val="Heading5Char"/>
    <w:uiPriority w:val="9"/>
    <w:semiHidden/>
    <w:unhideWhenUsed/>
    <w:qFormat/>
    <w:rsid w:val="005B000F"/>
    <w:pPr>
      <w:keepNext/>
      <w:keepLines/>
      <w:spacing w:before="200"/>
      <w:outlineLvl w:val="4"/>
    </w:pPr>
    <w:rPr>
      <w:rFonts w:asciiTheme="majorHAnsi" w:eastAsiaTheme="majorEastAsia" w:hAnsiTheme="majorHAnsi" w:cstheme="majorBidi"/>
      <w:color w:val="004E71" w:themeColor="accent1" w:themeShade="7F"/>
    </w:rPr>
  </w:style>
  <w:style w:type="paragraph" w:styleId="Heading6">
    <w:name w:val="heading 6"/>
    <w:basedOn w:val="Normal"/>
    <w:next w:val="Normal"/>
    <w:link w:val="Heading6Char"/>
    <w:uiPriority w:val="9"/>
    <w:semiHidden/>
    <w:unhideWhenUsed/>
    <w:qFormat/>
    <w:rsid w:val="005B000F"/>
    <w:pPr>
      <w:keepNext/>
      <w:keepLines/>
      <w:spacing w:before="200"/>
      <w:outlineLvl w:val="5"/>
    </w:pPr>
    <w:rPr>
      <w:rFonts w:asciiTheme="majorHAnsi" w:eastAsiaTheme="majorEastAsia" w:hAnsiTheme="majorHAnsi" w:cstheme="majorBidi"/>
      <w:i/>
      <w:iCs/>
      <w:color w:val="004E71" w:themeColor="accent1" w:themeShade="7F"/>
    </w:rPr>
  </w:style>
  <w:style w:type="paragraph" w:styleId="Heading7">
    <w:name w:val="heading 7"/>
    <w:basedOn w:val="Normal"/>
    <w:next w:val="Normal"/>
    <w:link w:val="Heading7Char"/>
    <w:uiPriority w:val="9"/>
    <w:semiHidden/>
    <w:unhideWhenUsed/>
    <w:qFormat/>
    <w:rsid w:val="005B000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000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5B000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E3F"/>
    <w:rPr>
      <w:rFonts w:ascii="Arial" w:eastAsiaTheme="majorEastAsia" w:hAnsi="Arial" w:cstheme="majorBidi"/>
      <w:b/>
      <w:bCs/>
      <w:color w:val="009FE3" w:themeColor="accent1"/>
      <w:szCs w:val="24"/>
    </w:rPr>
  </w:style>
  <w:style w:type="character" w:customStyle="1" w:styleId="Heading1Char">
    <w:name w:val="Heading 1 Char"/>
    <w:basedOn w:val="DefaultParagraphFont"/>
    <w:link w:val="Heading1"/>
    <w:uiPriority w:val="9"/>
    <w:rsid w:val="00E27E3F"/>
    <w:rPr>
      <w:rFonts w:ascii="Arial" w:eastAsiaTheme="majorEastAsia" w:hAnsi="Arial" w:cstheme="majorBidi"/>
      <w:b/>
      <w:bCs/>
      <w:color w:val="0070A1" w:themeColor="accent1" w:themeShade="B5"/>
      <w:sz w:val="36"/>
      <w:szCs w:val="32"/>
    </w:rPr>
  </w:style>
  <w:style w:type="character" w:customStyle="1" w:styleId="Heading2Char">
    <w:name w:val="Heading 2 Char"/>
    <w:basedOn w:val="DefaultParagraphFont"/>
    <w:link w:val="Heading2"/>
    <w:uiPriority w:val="9"/>
    <w:rsid w:val="00633D76"/>
    <w:rPr>
      <w:rFonts w:asciiTheme="majorHAnsi" w:eastAsiaTheme="majorEastAsia" w:hAnsiTheme="majorHAnsi" w:cstheme="majorBidi"/>
      <w:b/>
      <w:bCs/>
      <w:color w:val="009FE3" w:themeColor="accent1"/>
      <w:sz w:val="28"/>
      <w:szCs w:val="26"/>
    </w:rPr>
  </w:style>
  <w:style w:type="character" w:customStyle="1" w:styleId="Heading4Char">
    <w:name w:val="Heading 4 Char"/>
    <w:basedOn w:val="DefaultParagraphFont"/>
    <w:link w:val="Heading4"/>
    <w:uiPriority w:val="9"/>
    <w:semiHidden/>
    <w:rsid w:val="005B000F"/>
    <w:rPr>
      <w:rFonts w:asciiTheme="majorHAnsi" w:eastAsiaTheme="majorEastAsia" w:hAnsiTheme="majorHAnsi" w:cstheme="majorBidi"/>
      <w:b/>
      <w:bCs/>
      <w:i/>
      <w:iCs/>
      <w:color w:val="009FE3" w:themeColor="accent1"/>
      <w:sz w:val="24"/>
      <w:szCs w:val="24"/>
    </w:rPr>
  </w:style>
  <w:style w:type="character" w:customStyle="1" w:styleId="Heading5Char">
    <w:name w:val="Heading 5 Char"/>
    <w:basedOn w:val="DefaultParagraphFont"/>
    <w:link w:val="Heading5"/>
    <w:uiPriority w:val="9"/>
    <w:semiHidden/>
    <w:rsid w:val="005B000F"/>
    <w:rPr>
      <w:rFonts w:asciiTheme="majorHAnsi" w:eastAsiaTheme="majorEastAsia" w:hAnsiTheme="majorHAnsi" w:cstheme="majorBidi"/>
      <w:color w:val="004E71" w:themeColor="accent1" w:themeShade="7F"/>
      <w:sz w:val="24"/>
      <w:szCs w:val="24"/>
    </w:rPr>
  </w:style>
  <w:style w:type="character" w:customStyle="1" w:styleId="Heading6Char">
    <w:name w:val="Heading 6 Char"/>
    <w:basedOn w:val="DefaultParagraphFont"/>
    <w:link w:val="Heading6"/>
    <w:uiPriority w:val="9"/>
    <w:semiHidden/>
    <w:rsid w:val="005B000F"/>
    <w:rPr>
      <w:rFonts w:asciiTheme="majorHAnsi" w:eastAsiaTheme="majorEastAsia" w:hAnsiTheme="majorHAnsi" w:cstheme="majorBidi"/>
      <w:i/>
      <w:iCs/>
      <w:color w:val="004E71" w:themeColor="accent1" w:themeShade="7F"/>
      <w:sz w:val="24"/>
      <w:szCs w:val="24"/>
    </w:rPr>
  </w:style>
  <w:style w:type="character" w:customStyle="1" w:styleId="Heading7Char">
    <w:name w:val="Heading 7 Char"/>
    <w:basedOn w:val="DefaultParagraphFont"/>
    <w:link w:val="Heading7"/>
    <w:uiPriority w:val="9"/>
    <w:semiHidden/>
    <w:rsid w:val="005B000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B000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000F"/>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5B000F"/>
    <w:pPr>
      <w:spacing w:after="200"/>
    </w:pPr>
    <w:rPr>
      <w:b/>
      <w:bCs/>
      <w:color w:val="009FE3" w:themeColor="accent1"/>
      <w:sz w:val="18"/>
      <w:szCs w:val="18"/>
    </w:rPr>
  </w:style>
  <w:style w:type="paragraph" w:styleId="Title">
    <w:name w:val="Title"/>
    <w:basedOn w:val="Normal"/>
    <w:next w:val="Normal"/>
    <w:link w:val="TitleChar"/>
    <w:uiPriority w:val="10"/>
    <w:qFormat/>
    <w:rsid w:val="004A0DCC"/>
    <w:pPr>
      <w:contextualSpacing/>
    </w:pPr>
    <w:rPr>
      <w:rFonts w:asciiTheme="majorHAnsi" w:eastAsiaTheme="majorEastAsia" w:hAnsiTheme="majorHAnsi" w:cstheme="majorBidi"/>
      <w:color w:val="00527B" w:themeColor="text2" w:themeShade="BF"/>
      <w:spacing w:val="5"/>
      <w:kern w:val="28"/>
      <w:sz w:val="48"/>
      <w:szCs w:val="52"/>
    </w:rPr>
  </w:style>
  <w:style w:type="character" w:customStyle="1" w:styleId="TitleChar">
    <w:name w:val="Title Char"/>
    <w:basedOn w:val="DefaultParagraphFont"/>
    <w:link w:val="Title"/>
    <w:uiPriority w:val="10"/>
    <w:rsid w:val="004A0DCC"/>
    <w:rPr>
      <w:rFonts w:asciiTheme="majorHAnsi" w:eastAsiaTheme="majorEastAsia" w:hAnsiTheme="majorHAnsi" w:cstheme="majorBidi"/>
      <w:color w:val="00527B" w:themeColor="text2" w:themeShade="BF"/>
      <w:spacing w:val="5"/>
      <w:kern w:val="28"/>
      <w:sz w:val="48"/>
      <w:szCs w:val="52"/>
    </w:rPr>
  </w:style>
  <w:style w:type="paragraph" w:styleId="Subtitle">
    <w:name w:val="Subtitle"/>
    <w:basedOn w:val="Normal"/>
    <w:next w:val="Normal"/>
    <w:link w:val="SubtitleChar"/>
    <w:uiPriority w:val="11"/>
    <w:qFormat/>
    <w:rsid w:val="004A0DCC"/>
    <w:pPr>
      <w:numPr>
        <w:ilvl w:val="1"/>
      </w:numPr>
    </w:pPr>
    <w:rPr>
      <w:rFonts w:asciiTheme="majorHAnsi" w:eastAsiaTheme="majorEastAsia" w:hAnsiTheme="majorHAnsi" w:cstheme="majorBidi"/>
      <w:i/>
      <w:iCs/>
      <w:color w:val="009FE3" w:themeColor="accent1"/>
      <w:sz w:val="24"/>
      <w:szCs w:val="20"/>
    </w:rPr>
  </w:style>
  <w:style w:type="character" w:customStyle="1" w:styleId="SubtitleChar">
    <w:name w:val="Subtitle Char"/>
    <w:basedOn w:val="DefaultParagraphFont"/>
    <w:link w:val="Subtitle"/>
    <w:uiPriority w:val="11"/>
    <w:rsid w:val="004A0DCC"/>
    <w:rPr>
      <w:rFonts w:asciiTheme="majorHAnsi" w:eastAsiaTheme="majorEastAsia" w:hAnsiTheme="majorHAnsi" w:cstheme="majorBidi"/>
      <w:i/>
      <w:iCs/>
      <w:color w:val="009FE3" w:themeColor="accent1"/>
      <w:sz w:val="24"/>
    </w:rPr>
  </w:style>
  <w:style w:type="character" w:styleId="Strong">
    <w:name w:val="Strong"/>
    <w:basedOn w:val="DefaultParagraphFont"/>
    <w:uiPriority w:val="22"/>
    <w:qFormat/>
    <w:rsid w:val="005B000F"/>
    <w:rPr>
      <w:b/>
      <w:bCs/>
    </w:rPr>
  </w:style>
  <w:style w:type="character" w:styleId="Emphasis">
    <w:name w:val="Emphasis"/>
    <w:basedOn w:val="DefaultParagraphFont"/>
    <w:uiPriority w:val="20"/>
    <w:qFormat/>
    <w:rsid w:val="005B000F"/>
    <w:rPr>
      <w:i/>
      <w:iCs/>
    </w:rPr>
  </w:style>
  <w:style w:type="paragraph" w:styleId="NoSpacing">
    <w:name w:val="No Spacing"/>
    <w:link w:val="NoSpacingChar"/>
    <w:uiPriority w:val="1"/>
    <w:qFormat/>
    <w:rsid w:val="005B000F"/>
    <w:rPr>
      <w:sz w:val="24"/>
      <w:szCs w:val="24"/>
    </w:rPr>
  </w:style>
  <w:style w:type="character" w:customStyle="1" w:styleId="NoSpacingChar">
    <w:name w:val="No Spacing Char"/>
    <w:basedOn w:val="DefaultParagraphFont"/>
    <w:link w:val="NoSpacing"/>
    <w:uiPriority w:val="1"/>
    <w:rsid w:val="005B000F"/>
    <w:rPr>
      <w:sz w:val="24"/>
      <w:szCs w:val="24"/>
    </w:rPr>
  </w:style>
  <w:style w:type="paragraph" w:styleId="ListParagraph">
    <w:name w:val="List Paragraph"/>
    <w:basedOn w:val="Normal"/>
    <w:uiPriority w:val="34"/>
    <w:qFormat/>
    <w:rsid w:val="005B000F"/>
    <w:pPr>
      <w:ind w:left="720"/>
      <w:contextualSpacing/>
    </w:pPr>
  </w:style>
  <w:style w:type="paragraph" w:styleId="Quote">
    <w:name w:val="Quote"/>
    <w:basedOn w:val="Normal"/>
    <w:next w:val="Normal"/>
    <w:link w:val="QuoteChar"/>
    <w:uiPriority w:val="29"/>
    <w:qFormat/>
    <w:rsid w:val="005B000F"/>
    <w:rPr>
      <w:i/>
      <w:iCs/>
      <w:color w:val="000000" w:themeColor="text1"/>
    </w:rPr>
  </w:style>
  <w:style w:type="character" w:customStyle="1" w:styleId="QuoteChar">
    <w:name w:val="Quote Char"/>
    <w:basedOn w:val="DefaultParagraphFont"/>
    <w:link w:val="Quote"/>
    <w:uiPriority w:val="29"/>
    <w:rsid w:val="005B000F"/>
    <w:rPr>
      <w:i/>
      <w:iCs/>
      <w:color w:val="000000" w:themeColor="text1"/>
      <w:sz w:val="24"/>
      <w:szCs w:val="24"/>
    </w:rPr>
  </w:style>
  <w:style w:type="character" w:styleId="BookTitle">
    <w:name w:val="Book Title"/>
    <w:basedOn w:val="DefaultParagraphFont"/>
    <w:uiPriority w:val="33"/>
    <w:qFormat/>
    <w:rsid w:val="005B000F"/>
    <w:rPr>
      <w:b/>
      <w:bCs/>
      <w:smallCaps/>
      <w:spacing w:val="5"/>
    </w:rPr>
  </w:style>
  <w:style w:type="paragraph" w:styleId="TOCHeading">
    <w:name w:val="TOC Heading"/>
    <w:basedOn w:val="Heading1"/>
    <w:next w:val="Normal"/>
    <w:uiPriority w:val="39"/>
    <w:unhideWhenUsed/>
    <w:qFormat/>
    <w:rsid w:val="005B000F"/>
    <w:pPr>
      <w:outlineLvl w:val="9"/>
    </w:pPr>
  </w:style>
  <w:style w:type="paragraph" w:styleId="BodyText">
    <w:name w:val="Body Text"/>
    <w:basedOn w:val="Normal"/>
    <w:link w:val="BodyTextChar"/>
    <w:uiPriority w:val="99"/>
    <w:unhideWhenUsed/>
    <w:rsid w:val="005E2026"/>
    <w:pPr>
      <w:spacing w:after="300" w:line="300" w:lineRule="exact"/>
    </w:pPr>
  </w:style>
  <w:style w:type="character" w:customStyle="1" w:styleId="BodyTextChar">
    <w:name w:val="Body Text Char"/>
    <w:basedOn w:val="DefaultParagraphFont"/>
    <w:link w:val="BodyText"/>
    <w:uiPriority w:val="99"/>
    <w:rsid w:val="005E2026"/>
    <w:rPr>
      <w:szCs w:val="24"/>
    </w:rPr>
  </w:style>
  <w:style w:type="paragraph" w:styleId="BodyText3">
    <w:name w:val="Body Text 3"/>
    <w:basedOn w:val="Normal"/>
    <w:link w:val="BodyText3Char"/>
    <w:uiPriority w:val="99"/>
    <w:unhideWhenUsed/>
    <w:rsid w:val="00D32467"/>
    <w:pPr>
      <w:spacing w:after="120"/>
    </w:pPr>
    <w:rPr>
      <w:sz w:val="16"/>
      <w:szCs w:val="16"/>
    </w:rPr>
  </w:style>
  <w:style w:type="character" w:customStyle="1" w:styleId="BodyText3Char">
    <w:name w:val="Body Text 3 Char"/>
    <w:basedOn w:val="DefaultParagraphFont"/>
    <w:link w:val="BodyText3"/>
    <w:uiPriority w:val="99"/>
    <w:rsid w:val="00D32467"/>
    <w:rPr>
      <w:sz w:val="16"/>
      <w:szCs w:val="16"/>
    </w:rPr>
  </w:style>
  <w:style w:type="paragraph" w:styleId="Bibliography">
    <w:name w:val="Bibliography"/>
    <w:basedOn w:val="Normal"/>
    <w:next w:val="Normal"/>
    <w:uiPriority w:val="37"/>
    <w:unhideWhenUsed/>
    <w:rsid w:val="00D32467"/>
  </w:style>
  <w:style w:type="paragraph" w:styleId="TOC1">
    <w:name w:val="toc 1"/>
    <w:basedOn w:val="Normal"/>
    <w:next w:val="Normal"/>
    <w:autoRedefine/>
    <w:uiPriority w:val="39"/>
    <w:unhideWhenUsed/>
    <w:rsid w:val="00D32467"/>
    <w:pPr>
      <w:spacing w:after="100"/>
    </w:pPr>
  </w:style>
  <w:style w:type="paragraph" w:styleId="TOC2">
    <w:name w:val="toc 2"/>
    <w:basedOn w:val="Normal"/>
    <w:next w:val="Normal"/>
    <w:autoRedefine/>
    <w:uiPriority w:val="39"/>
    <w:unhideWhenUsed/>
    <w:rsid w:val="00D32467"/>
    <w:pPr>
      <w:spacing w:after="100"/>
      <w:ind w:left="240"/>
    </w:pPr>
  </w:style>
  <w:style w:type="paragraph" w:styleId="TOC3">
    <w:name w:val="toc 3"/>
    <w:basedOn w:val="Normal"/>
    <w:next w:val="Normal"/>
    <w:autoRedefine/>
    <w:uiPriority w:val="39"/>
    <w:unhideWhenUsed/>
    <w:rsid w:val="00D32467"/>
    <w:pPr>
      <w:spacing w:after="100"/>
      <w:ind w:left="480"/>
    </w:pPr>
  </w:style>
  <w:style w:type="paragraph" w:styleId="BodyText2">
    <w:name w:val="Body Text 2"/>
    <w:basedOn w:val="Normal"/>
    <w:link w:val="BodyText2Char"/>
    <w:uiPriority w:val="99"/>
    <w:unhideWhenUsed/>
    <w:rsid w:val="00110149"/>
    <w:pPr>
      <w:spacing w:before="300" w:after="300"/>
    </w:pPr>
  </w:style>
  <w:style w:type="character" w:customStyle="1" w:styleId="BodyText2Char">
    <w:name w:val="Body Text 2 Char"/>
    <w:basedOn w:val="DefaultParagraphFont"/>
    <w:link w:val="BodyText2"/>
    <w:uiPriority w:val="99"/>
    <w:rsid w:val="00110149"/>
    <w:rPr>
      <w:szCs w:val="24"/>
    </w:rPr>
  </w:style>
  <w:style w:type="paragraph" w:styleId="BodyTextFirstIndent">
    <w:name w:val="Body Text First Indent"/>
    <w:basedOn w:val="BodyText"/>
    <w:link w:val="BodyTextFirstIndentChar"/>
    <w:uiPriority w:val="99"/>
    <w:unhideWhenUsed/>
    <w:rsid w:val="004A0DCC"/>
    <w:pPr>
      <w:spacing w:after="0"/>
      <w:ind w:firstLine="202"/>
    </w:pPr>
  </w:style>
  <w:style w:type="character" w:customStyle="1" w:styleId="BodyTextFirstIndentChar">
    <w:name w:val="Body Text First Indent Char"/>
    <w:basedOn w:val="BodyTextChar"/>
    <w:link w:val="BodyTextFirstIndent"/>
    <w:uiPriority w:val="99"/>
    <w:rsid w:val="004A0DCC"/>
    <w:rPr>
      <w:szCs w:val="24"/>
    </w:rPr>
  </w:style>
  <w:style w:type="paragraph" w:styleId="BodyTextIndent">
    <w:name w:val="Body Text Indent"/>
    <w:basedOn w:val="Normal"/>
    <w:link w:val="BodyTextIndentChar"/>
    <w:uiPriority w:val="99"/>
    <w:unhideWhenUsed/>
    <w:rsid w:val="004A0DCC"/>
    <w:pPr>
      <w:ind w:left="202"/>
    </w:pPr>
  </w:style>
  <w:style w:type="character" w:customStyle="1" w:styleId="BodyTextIndentChar">
    <w:name w:val="Body Text Indent Char"/>
    <w:basedOn w:val="DefaultParagraphFont"/>
    <w:link w:val="BodyTextIndent"/>
    <w:uiPriority w:val="99"/>
    <w:rsid w:val="004A0DCC"/>
    <w:rPr>
      <w:szCs w:val="24"/>
    </w:rPr>
  </w:style>
  <w:style w:type="paragraph" w:styleId="BodyTextIndent2">
    <w:name w:val="Body Text Indent 2"/>
    <w:basedOn w:val="Normal"/>
    <w:link w:val="BodyTextIndent2Char"/>
    <w:uiPriority w:val="99"/>
    <w:unhideWhenUsed/>
    <w:rsid w:val="00D32467"/>
    <w:pPr>
      <w:spacing w:after="120" w:line="480" w:lineRule="auto"/>
      <w:ind w:left="360"/>
    </w:pPr>
  </w:style>
  <w:style w:type="character" w:customStyle="1" w:styleId="BodyTextIndent2Char">
    <w:name w:val="Body Text Indent 2 Char"/>
    <w:basedOn w:val="DefaultParagraphFont"/>
    <w:link w:val="BodyTextIndent2"/>
    <w:uiPriority w:val="99"/>
    <w:rsid w:val="00D32467"/>
    <w:rPr>
      <w:sz w:val="24"/>
      <w:szCs w:val="24"/>
    </w:rPr>
  </w:style>
  <w:style w:type="paragraph" w:styleId="BodyTextFirstIndent2">
    <w:name w:val="Body Text First Indent 2"/>
    <w:basedOn w:val="BodyTextIndent"/>
    <w:link w:val="BodyTextFirstIndent2Char"/>
    <w:uiPriority w:val="99"/>
    <w:unhideWhenUsed/>
    <w:rsid w:val="00D32467"/>
    <w:pPr>
      <w:ind w:firstLine="360"/>
    </w:pPr>
  </w:style>
  <w:style w:type="character" w:customStyle="1" w:styleId="BodyTextFirstIndent2Char">
    <w:name w:val="Body Text First Indent 2 Char"/>
    <w:basedOn w:val="BodyTextIndentChar"/>
    <w:link w:val="BodyTextFirstIndent2"/>
    <w:uiPriority w:val="99"/>
    <w:rsid w:val="00D32467"/>
    <w:rPr>
      <w:sz w:val="24"/>
      <w:szCs w:val="24"/>
    </w:rPr>
  </w:style>
  <w:style w:type="character" w:styleId="Hyperlink">
    <w:name w:val="Hyperlink"/>
    <w:basedOn w:val="DefaultParagraphFont"/>
    <w:uiPriority w:val="99"/>
    <w:unhideWhenUsed/>
    <w:rsid w:val="00E57D33"/>
    <w:rPr>
      <w:b/>
      <w:color w:val="009FE3" w:themeColor="accent1"/>
      <w:u w:val="none"/>
    </w:rPr>
  </w:style>
  <w:style w:type="paragraph" w:styleId="Index1">
    <w:name w:val="index 1"/>
    <w:basedOn w:val="Normal"/>
    <w:next w:val="Normal"/>
    <w:autoRedefine/>
    <w:uiPriority w:val="99"/>
    <w:unhideWhenUsed/>
    <w:rsid w:val="00D32467"/>
    <w:pPr>
      <w:ind w:left="240" w:hanging="240"/>
    </w:pPr>
  </w:style>
  <w:style w:type="paragraph" w:styleId="Index2">
    <w:name w:val="index 2"/>
    <w:basedOn w:val="Normal"/>
    <w:next w:val="Normal"/>
    <w:autoRedefine/>
    <w:uiPriority w:val="99"/>
    <w:unhideWhenUsed/>
    <w:rsid w:val="00D32467"/>
    <w:pPr>
      <w:ind w:left="480" w:hanging="240"/>
    </w:pPr>
  </w:style>
  <w:style w:type="paragraph" w:styleId="Index3">
    <w:name w:val="index 3"/>
    <w:basedOn w:val="Normal"/>
    <w:next w:val="Normal"/>
    <w:autoRedefine/>
    <w:uiPriority w:val="99"/>
    <w:unhideWhenUsed/>
    <w:rsid w:val="00D32467"/>
    <w:pPr>
      <w:ind w:left="720" w:hanging="240"/>
    </w:pPr>
  </w:style>
  <w:style w:type="paragraph" w:styleId="IndexHeading">
    <w:name w:val="index heading"/>
    <w:basedOn w:val="Normal"/>
    <w:next w:val="Index1"/>
    <w:uiPriority w:val="99"/>
    <w:unhideWhenUsed/>
    <w:rsid w:val="00D32467"/>
    <w:rPr>
      <w:rFonts w:asciiTheme="majorHAnsi" w:eastAsiaTheme="majorEastAsia" w:hAnsiTheme="majorHAnsi" w:cstheme="majorBidi"/>
      <w:b/>
      <w:bCs/>
    </w:rPr>
  </w:style>
  <w:style w:type="paragraph" w:styleId="List">
    <w:name w:val="List"/>
    <w:basedOn w:val="Normal"/>
    <w:uiPriority w:val="99"/>
    <w:unhideWhenUsed/>
    <w:rsid w:val="00D32467"/>
    <w:pPr>
      <w:ind w:left="360" w:hanging="360"/>
      <w:contextualSpacing/>
    </w:pPr>
  </w:style>
  <w:style w:type="paragraph" w:styleId="ListBullet">
    <w:name w:val="List Bullet"/>
    <w:basedOn w:val="Normal"/>
    <w:uiPriority w:val="99"/>
    <w:unhideWhenUsed/>
    <w:rsid w:val="005E2026"/>
    <w:pPr>
      <w:numPr>
        <w:numId w:val="1"/>
      </w:numPr>
      <w:spacing w:line="300" w:lineRule="exact"/>
      <w:contextualSpacing/>
    </w:pPr>
  </w:style>
  <w:style w:type="paragraph" w:styleId="ListBullet2">
    <w:name w:val="List Bullet 2"/>
    <w:basedOn w:val="Normal"/>
    <w:uiPriority w:val="99"/>
    <w:unhideWhenUsed/>
    <w:rsid w:val="00D32467"/>
    <w:pPr>
      <w:numPr>
        <w:numId w:val="2"/>
      </w:numPr>
      <w:contextualSpacing/>
    </w:pPr>
  </w:style>
  <w:style w:type="paragraph" w:styleId="ListContinue">
    <w:name w:val="List Continue"/>
    <w:basedOn w:val="Normal"/>
    <w:uiPriority w:val="99"/>
    <w:unhideWhenUsed/>
    <w:rsid w:val="00D32467"/>
    <w:pPr>
      <w:spacing w:after="120"/>
      <w:ind w:left="360"/>
      <w:contextualSpacing/>
    </w:pPr>
  </w:style>
  <w:style w:type="paragraph" w:styleId="ListContinue2">
    <w:name w:val="List Continue 2"/>
    <w:basedOn w:val="Normal"/>
    <w:uiPriority w:val="99"/>
    <w:unhideWhenUsed/>
    <w:rsid w:val="00D32467"/>
    <w:pPr>
      <w:spacing w:after="120"/>
      <w:ind w:left="720"/>
      <w:contextualSpacing/>
    </w:pPr>
  </w:style>
  <w:style w:type="paragraph" w:styleId="ListNumber">
    <w:name w:val="List Number"/>
    <w:basedOn w:val="Normal"/>
    <w:uiPriority w:val="99"/>
    <w:unhideWhenUsed/>
    <w:rsid w:val="00B569D4"/>
    <w:pPr>
      <w:numPr>
        <w:numId w:val="6"/>
      </w:numPr>
      <w:contextualSpacing/>
    </w:pPr>
  </w:style>
  <w:style w:type="paragraph" w:styleId="TOAHeading">
    <w:name w:val="toa heading"/>
    <w:basedOn w:val="Normal"/>
    <w:next w:val="Normal"/>
    <w:uiPriority w:val="99"/>
    <w:unhideWhenUsed/>
    <w:rsid w:val="00B569D4"/>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B00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00F"/>
    <w:rPr>
      <w:rFonts w:ascii="Lucida Grande" w:hAnsi="Lucida Grande" w:cs="Lucida Grande"/>
      <w:sz w:val="18"/>
      <w:szCs w:val="18"/>
    </w:rPr>
  </w:style>
  <w:style w:type="character" w:customStyle="1" w:styleId="Superscript">
    <w:name w:val="Superscript"/>
    <w:basedOn w:val="DefaultParagraphFont"/>
    <w:uiPriority w:val="1"/>
    <w:qFormat/>
    <w:rsid w:val="00110149"/>
    <w:rPr>
      <w:vertAlign w:val="superscript"/>
    </w:rPr>
  </w:style>
  <w:style w:type="character" w:customStyle="1" w:styleId="Subscript">
    <w:name w:val="Subscript"/>
    <w:basedOn w:val="DefaultParagraphFont"/>
    <w:uiPriority w:val="1"/>
    <w:qFormat/>
    <w:rsid w:val="00110149"/>
    <w:rPr>
      <w:vertAlign w:val="subscript"/>
    </w:rPr>
  </w:style>
  <w:style w:type="paragraph" w:customStyle="1" w:styleId="ByLine">
    <w:name w:val="By Line"/>
    <w:basedOn w:val="Normal"/>
    <w:qFormat/>
    <w:rsid w:val="005E2026"/>
    <w:pPr>
      <w:spacing w:after="150"/>
    </w:pPr>
    <w:rPr>
      <w:sz w:val="16"/>
    </w:rPr>
  </w:style>
  <w:style w:type="character" w:customStyle="1" w:styleId="ByLineName">
    <w:name w:val="By Line Name"/>
    <w:basedOn w:val="DefaultParagraphFont"/>
    <w:uiPriority w:val="1"/>
    <w:qFormat/>
    <w:rsid w:val="00110149"/>
    <w:rPr>
      <w:b/>
      <w:sz w:val="20"/>
      <w:szCs w:val="20"/>
    </w:rPr>
  </w:style>
  <w:style w:type="paragraph" w:customStyle="1" w:styleId="TableText">
    <w:name w:val="Table Text"/>
    <w:basedOn w:val="BodyText"/>
    <w:qFormat/>
    <w:rsid w:val="00B474B6"/>
    <w:pPr>
      <w:spacing w:after="0" w:line="240" w:lineRule="auto"/>
    </w:pPr>
  </w:style>
  <w:style w:type="table" w:styleId="TableGrid">
    <w:name w:val="Table Grid"/>
    <w:basedOn w:val="TableNormal"/>
    <w:uiPriority w:val="59"/>
    <w:rsid w:val="00B4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D82"/>
    <w:pPr>
      <w:tabs>
        <w:tab w:val="center" w:pos="4680"/>
        <w:tab w:val="right" w:pos="9360"/>
      </w:tabs>
    </w:pPr>
    <w:rPr>
      <w:rFonts w:eastAsiaTheme="minorHAnsi"/>
      <w:sz w:val="22"/>
      <w:szCs w:val="22"/>
      <w:lang w:eastAsia="en-US"/>
    </w:rPr>
  </w:style>
  <w:style w:type="character" w:customStyle="1" w:styleId="HeaderChar">
    <w:name w:val="Header Char"/>
    <w:basedOn w:val="DefaultParagraphFont"/>
    <w:link w:val="Header"/>
    <w:uiPriority w:val="99"/>
    <w:rsid w:val="00575D82"/>
    <w:rPr>
      <w:rFonts w:eastAsiaTheme="minorHAnsi"/>
      <w:sz w:val="22"/>
      <w:szCs w:val="22"/>
      <w:lang w:eastAsia="en-US"/>
    </w:rPr>
  </w:style>
  <w:style w:type="paragraph" w:customStyle="1" w:styleId="ListBulletspaceafter">
    <w:name w:val="List Bullet (space after)"/>
    <w:basedOn w:val="ListBullet"/>
    <w:qFormat/>
    <w:rsid w:val="00342F01"/>
    <w:pPr>
      <w:spacing w:after="300"/>
    </w:pPr>
  </w:style>
  <w:style w:type="paragraph" w:styleId="DocumentMap">
    <w:name w:val="Document Map"/>
    <w:basedOn w:val="Normal"/>
    <w:link w:val="DocumentMapChar"/>
    <w:uiPriority w:val="99"/>
    <w:semiHidden/>
    <w:unhideWhenUsed/>
    <w:rsid w:val="005E2026"/>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5E2026"/>
    <w:rPr>
      <w:rFonts w:ascii="Lucida Grande" w:hAnsi="Lucida Grande" w:cs="Lucida Grande"/>
      <w:sz w:val="24"/>
      <w:szCs w:val="24"/>
    </w:rPr>
  </w:style>
  <w:style w:type="paragraph" w:styleId="Revision">
    <w:name w:val="Revision"/>
    <w:hidden/>
    <w:uiPriority w:val="99"/>
    <w:semiHidden/>
    <w:rsid w:val="005E2026"/>
    <w:rPr>
      <w:szCs w:val="24"/>
    </w:rPr>
  </w:style>
  <w:style w:type="paragraph" w:customStyle="1" w:styleId="DropCap">
    <w:name w:val="Drop Cap"/>
    <w:basedOn w:val="BodyText"/>
    <w:qFormat/>
    <w:rsid w:val="005E2026"/>
    <w:pPr>
      <w:spacing w:before="300"/>
    </w:pPr>
  </w:style>
  <w:style w:type="paragraph" w:customStyle="1" w:styleId="DeptofRE">
    <w:name w:val="DeptofR&amp;E"/>
    <w:basedOn w:val="Normal"/>
    <w:qFormat/>
    <w:rsid w:val="00006681"/>
    <w:pPr>
      <w:spacing w:after="480"/>
    </w:pPr>
    <w:rPr>
      <w:color w:val="006D9D"/>
      <w:sz w:val="36"/>
    </w:rPr>
  </w:style>
  <w:style w:type="paragraph" w:customStyle="1" w:styleId="ProgramName">
    <w:name w:val="ProgramName"/>
    <w:basedOn w:val="Normal"/>
    <w:qFormat/>
    <w:rsid w:val="00006681"/>
    <w:rPr>
      <w:color w:val="52ABD5"/>
      <w:sz w:val="24"/>
    </w:rPr>
  </w:style>
  <w:style w:type="paragraph" w:styleId="Footer">
    <w:name w:val="footer"/>
    <w:basedOn w:val="Normal"/>
    <w:link w:val="FooterChar"/>
    <w:uiPriority w:val="99"/>
    <w:unhideWhenUsed/>
    <w:rsid w:val="00006681"/>
    <w:pPr>
      <w:tabs>
        <w:tab w:val="center" w:pos="4320"/>
        <w:tab w:val="right" w:pos="8640"/>
      </w:tabs>
    </w:pPr>
  </w:style>
  <w:style w:type="character" w:customStyle="1" w:styleId="FooterChar">
    <w:name w:val="Footer Char"/>
    <w:basedOn w:val="DefaultParagraphFont"/>
    <w:link w:val="Footer"/>
    <w:uiPriority w:val="99"/>
    <w:rsid w:val="00006681"/>
    <w:rPr>
      <w:rFonts w:ascii="Arial" w:hAnsi="Arial"/>
      <w:szCs w:val="24"/>
    </w:rPr>
  </w:style>
  <w:style w:type="paragraph" w:customStyle="1" w:styleId="BasicParagraph">
    <w:name w:val="[Basic Paragraph]"/>
    <w:basedOn w:val="Normal"/>
    <w:uiPriority w:val="99"/>
    <w:rsid w:val="00006681"/>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BottomAddress">
    <w:name w:val="BottomAddress"/>
    <w:basedOn w:val="Normal"/>
    <w:qFormat/>
    <w:rsid w:val="00006681"/>
    <w:pPr>
      <w:spacing w:line="240" w:lineRule="exact"/>
    </w:pPr>
    <w:rPr>
      <w:sz w:val="16"/>
      <w:szCs w:val="16"/>
    </w:rPr>
  </w:style>
  <w:style w:type="character" w:styleId="UnresolvedMention">
    <w:name w:val="Unresolved Mention"/>
    <w:basedOn w:val="DefaultParagraphFont"/>
    <w:uiPriority w:val="99"/>
    <w:semiHidden/>
    <w:unhideWhenUsed/>
    <w:rsid w:val="00A0628F"/>
    <w:rPr>
      <w:color w:val="808080"/>
      <w:shd w:val="clear" w:color="auto" w:fill="E6E6E6"/>
    </w:rPr>
  </w:style>
  <w:style w:type="character" w:styleId="FollowedHyperlink">
    <w:name w:val="FollowedHyperlink"/>
    <w:basedOn w:val="DefaultParagraphFont"/>
    <w:uiPriority w:val="99"/>
    <w:semiHidden/>
    <w:unhideWhenUsed/>
    <w:rsid w:val="005D5E7D"/>
    <w:rPr>
      <w:color w:val="216A8B" w:themeColor="followedHyperlink"/>
      <w:u w:val="single"/>
    </w:rPr>
  </w:style>
  <w:style w:type="paragraph" w:styleId="NormalWeb">
    <w:name w:val="Normal (Web)"/>
    <w:basedOn w:val="Normal"/>
    <w:uiPriority w:val="99"/>
    <w:semiHidden/>
    <w:unhideWhenUsed/>
    <w:rsid w:val="0009627E"/>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8E464F"/>
    <w:rPr>
      <w:sz w:val="16"/>
      <w:szCs w:val="16"/>
    </w:rPr>
  </w:style>
  <w:style w:type="paragraph" w:styleId="CommentText">
    <w:name w:val="annotation text"/>
    <w:basedOn w:val="Normal"/>
    <w:link w:val="CommentTextChar"/>
    <w:uiPriority w:val="99"/>
    <w:unhideWhenUsed/>
    <w:rsid w:val="008E464F"/>
    <w:rPr>
      <w:szCs w:val="20"/>
    </w:rPr>
  </w:style>
  <w:style w:type="character" w:customStyle="1" w:styleId="CommentTextChar">
    <w:name w:val="Comment Text Char"/>
    <w:basedOn w:val="DefaultParagraphFont"/>
    <w:link w:val="CommentText"/>
    <w:uiPriority w:val="99"/>
    <w:rsid w:val="008E464F"/>
    <w:rPr>
      <w:rFonts w:ascii="Arial" w:hAnsi="Arial"/>
    </w:rPr>
  </w:style>
  <w:style w:type="paragraph" w:styleId="CommentSubject">
    <w:name w:val="annotation subject"/>
    <w:basedOn w:val="CommentText"/>
    <w:next w:val="CommentText"/>
    <w:link w:val="CommentSubjectChar"/>
    <w:uiPriority w:val="99"/>
    <w:semiHidden/>
    <w:unhideWhenUsed/>
    <w:rsid w:val="008E464F"/>
    <w:rPr>
      <w:b/>
      <w:bCs/>
    </w:rPr>
  </w:style>
  <w:style w:type="character" w:customStyle="1" w:styleId="CommentSubjectChar">
    <w:name w:val="Comment Subject Char"/>
    <w:basedOn w:val="CommentTextChar"/>
    <w:link w:val="CommentSubject"/>
    <w:uiPriority w:val="99"/>
    <w:semiHidden/>
    <w:rsid w:val="008E464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825">
      <w:bodyDiv w:val="1"/>
      <w:marLeft w:val="0"/>
      <w:marRight w:val="0"/>
      <w:marTop w:val="0"/>
      <w:marBottom w:val="0"/>
      <w:divBdr>
        <w:top w:val="none" w:sz="0" w:space="0" w:color="auto"/>
        <w:left w:val="none" w:sz="0" w:space="0" w:color="auto"/>
        <w:bottom w:val="none" w:sz="0" w:space="0" w:color="auto"/>
        <w:right w:val="none" w:sz="0" w:space="0" w:color="auto"/>
      </w:divBdr>
    </w:div>
    <w:div w:id="258635791">
      <w:bodyDiv w:val="1"/>
      <w:marLeft w:val="0"/>
      <w:marRight w:val="0"/>
      <w:marTop w:val="0"/>
      <w:marBottom w:val="0"/>
      <w:divBdr>
        <w:top w:val="none" w:sz="0" w:space="0" w:color="auto"/>
        <w:left w:val="none" w:sz="0" w:space="0" w:color="auto"/>
        <w:bottom w:val="none" w:sz="0" w:space="0" w:color="auto"/>
        <w:right w:val="none" w:sz="0" w:space="0" w:color="auto"/>
      </w:divBdr>
    </w:div>
    <w:div w:id="664015062">
      <w:bodyDiv w:val="1"/>
      <w:marLeft w:val="0"/>
      <w:marRight w:val="0"/>
      <w:marTop w:val="0"/>
      <w:marBottom w:val="0"/>
      <w:divBdr>
        <w:top w:val="none" w:sz="0" w:space="0" w:color="auto"/>
        <w:left w:val="none" w:sz="0" w:space="0" w:color="auto"/>
        <w:bottom w:val="none" w:sz="0" w:space="0" w:color="auto"/>
        <w:right w:val="none" w:sz="0" w:space="0" w:color="auto"/>
      </w:divBdr>
    </w:div>
    <w:div w:id="1032998862">
      <w:bodyDiv w:val="1"/>
      <w:marLeft w:val="0"/>
      <w:marRight w:val="0"/>
      <w:marTop w:val="0"/>
      <w:marBottom w:val="0"/>
      <w:divBdr>
        <w:top w:val="none" w:sz="0" w:space="0" w:color="auto"/>
        <w:left w:val="none" w:sz="0" w:space="0" w:color="auto"/>
        <w:bottom w:val="none" w:sz="0" w:space="0" w:color="auto"/>
        <w:right w:val="none" w:sz="0" w:space="0" w:color="auto"/>
      </w:divBdr>
    </w:div>
    <w:div w:id="2018574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kp-scalresearch.org/virtual-research-office/regional-research-committe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gional-Research-Committee@kp.org"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kp-scalresearch.org/virtual-research-office/regional-research-committ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gional-Research-Committee@kp.org" TargetMode="External"/><Relationship Id="rId20" Type="http://schemas.openxmlformats.org/officeDocument/2006/relationships/hyperlink" Target="https://sp-cloud.kp.org/sites/GMEResearch/SitePages/Study-Planning-&amp;-Preparation.aspx?web=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gional-Research-Committee@kp.org" TargetMode="External"/><Relationship Id="rId5" Type="http://schemas.openxmlformats.org/officeDocument/2006/relationships/customXml" Target="../customXml/item5.xml"/><Relationship Id="rId15" Type="http://schemas.openxmlformats.org/officeDocument/2006/relationships/hyperlink" Target="https://www.kp-scalresearch.org/virtual-research-office/regional-research-committee/" TargetMode="External"/><Relationship Id="rId23" Type="http://schemas.openxmlformats.org/officeDocument/2006/relationships/hyperlink" Target="https://www.kp-scalresearch.org/virtual-research-office/regional-research-committe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p-cloud.kp.org/sites/GMEResearch/SitePages/Study-Planning-&amp;-Preparation.aspx?web=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p-scalresearch.org/virtual-research-office/regional-research-committee/" TargetMode="External"/><Relationship Id="rId22" Type="http://schemas.openxmlformats.org/officeDocument/2006/relationships/hyperlink" Target="mailto:Regional-Research-Committee@kp.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KP Research Blue">
      <a:dk1>
        <a:sysClr val="windowText" lastClr="000000"/>
      </a:dk1>
      <a:lt1>
        <a:sysClr val="window" lastClr="FFFFFF"/>
      </a:lt1>
      <a:dk2>
        <a:srgbClr val="006FA5"/>
      </a:dk2>
      <a:lt2>
        <a:srgbClr val="D9D9D9"/>
      </a:lt2>
      <a:accent1>
        <a:srgbClr val="009FE3"/>
      </a:accent1>
      <a:accent2>
        <a:srgbClr val="DA6426"/>
      </a:accent2>
      <a:accent3>
        <a:srgbClr val="8086C1"/>
      </a:accent3>
      <a:accent4>
        <a:srgbClr val="7FB741"/>
      </a:accent4>
      <a:accent5>
        <a:srgbClr val="AAB198"/>
      </a:accent5>
      <a:accent6>
        <a:srgbClr val="5EBEA5"/>
      </a:accent6>
      <a:hlink>
        <a:srgbClr val="216A8B"/>
      </a:hlink>
      <a:folHlink>
        <a:srgbClr val="216A8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8C245DC2F2C343BA902A5A14B8BE38" ma:contentTypeVersion="12" ma:contentTypeDescription="Create a new document." ma:contentTypeScope="" ma:versionID="9936bbf1b31cd78ee7054bc8bddaef26">
  <xsd:schema xmlns:xsd="http://www.w3.org/2001/XMLSchema" xmlns:xs="http://www.w3.org/2001/XMLSchema" xmlns:p="http://schemas.microsoft.com/office/2006/metadata/properties" xmlns:ns2="2d0afb69-5b73-4ef2-b0e0-32abf2b8b255" xmlns:ns3="848b3265-9f75-473c-bda2-8863352f1863" targetNamespace="http://schemas.microsoft.com/office/2006/metadata/properties" ma:root="true" ma:fieldsID="ecf1f9fa7633f89c5b43eb9b6bd981a7" ns2:_="" ns3:_="">
    <xsd:import namespace="2d0afb69-5b73-4ef2-b0e0-32abf2b8b255"/>
    <xsd:import namespace="848b3265-9f75-473c-bda2-8863352f1863"/>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Proje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afb69-5b73-4ef2-b0e0-32abf2b8b2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8b3265-9f75-473c-bda2-8863352f1863"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element name="Project" ma:index="12" ma:displayName="Documents" ma:format="Dropdown" ma:internalName="Project">
      <xsd:simpleType>
        <xsd:restriction base="dms:Choice">
          <xsd:enumeration value="Letterhead"/>
          <xsd:enumeration value="Ma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Lab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ject xmlns="848b3265-9f75-473c-bda2-8863352f1863">Letterhead</Project>
    <Description0 xmlns="848b3265-9f75-473c-bda2-8863352f1863">Department letterhead with blue header for short correspondence.  Second page is blank.  Use when printing in color or producing a PDF from the original letter. Letterhead and address can be edited for medical center use.
Current as of: 7/1/13</Description0>
    <_dlc_DocId xmlns="2d0afb69-5b73-4ef2-b0e0-32abf2b8b255">M22JD2QKN7W4-139-5</_dlc_DocId>
    <_dlc_DocIdUrl xmlns="2d0afb69-5b73-4ef2-b0e0-32abf2b8b255">
      <Url>http://myre.kp-scalresearch.org/PresentationCenter/_layouts/DocIdRedir.aspx?ID=M22JD2QKN7W4-139-5</Url>
      <Description>M22JD2QKN7W4-139-5</Description>
    </_dlc_DocIdUrl>
  </documentManagement>
</p:properties>
</file>

<file path=customXml/itemProps1.xml><?xml version="1.0" encoding="utf-8"?>
<ds:datastoreItem xmlns:ds="http://schemas.openxmlformats.org/officeDocument/2006/customXml" ds:itemID="{F2DB9B5A-E8C9-4FCD-9974-E9B5E8625C9F}">
  <ds:schemaRefs>
    <ds:schemaRef ds:uri="http://schemas.microsoft.com/sharepoint/v3/contenttype/forms"/>
  </ds:schemaRefs>
</ds:datastoreItem>
</file>

<file path=customXml/itemProps2.xml><?xml version="1.0" encoding="utf-8"?>
<ds:datastoreItem xmlns:ds="http://schemas.openxmlformats.org/officeDocument/2006/customXml" ds:itemID="{F7016A2E-7501-434D-9303-F6CE4BBA3F9A}">
  <ds:schemaRefs>
    <ds:schemaRef ds:uri="http://schemas.microsoft.com/sharepoint/events"/>
  </ds:schemaRefs>
</ds:datastoreItem>
</file>

<file path=customXml/itemProps3.xml><?xml version="1.0" encoding="utf-8"?>
<ds:datastoreItem xmlns:ds="http://schemas.openxmlformats.org/officeDocument/2006/customXml" ds:itemID="{BAD7C4B9-96F6-4ED4-B773-2E1D510F9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afb69-5b73-4ef2-b0e0-32abf2b8b255"/>
    <ds:schemaRef ds:uri="848b3265-9f75-473c-bda2-8863352f1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EE35F-12C3-4020-B836-9BBC38DDA4A6}">
  <ds:schemaRefs>
    <ds:schemaRef ds:uri="http://schemas.openxmlformats.org/officeDocument/2006/bibliography"/>
  </ds:schemaRefs>
</ds:datastoreItem>
</file>

<file path=customXml/itemProps5.xml><?xml version="1.0" encoding="utf-8"?>
<ds:datastoreItem xmlns:ds="http://schemas.openxmlformats.org/officeDocument/2006/customXml" ds:itemID="{9E2BCEAE-991D-4180-82B5-B03941BEC51A}">
  <ds:schemaRefs>
    <ds:schemaRef ds:uri="http://schemas.microsoft.com/office/2006/metadata/properties"/>
    <ds:schemaRef ds:uri="http://schemas.microsoft.com/office/infopath/2007/PartnerControls"/>
    <ds:schemaRef ds:uri="848b3265-9f75-473c-bda2-8863352f1863"/>
    <ds:schemaRef ds:uri="2d0afb69-5b73-4ef2-b0e0-32abf2b8b255"/>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1499</Words>
  <Characters>8355</Characters>
  <Application>Microsoft Office Word</Application>
  <DocSecurity>0</DocSecurity>
  <Lines>194</Lines>
  <Paragraphs>123</Paragraphs>
  <ScaleCrop>false</ScaleCrop>
  <HeadingPairs>
    <vt:vector size="2" baseType="variant">
      <vt:variant>
        <vt:lpstr>Title</vt:lpstr>
      </vt:variant>
      <vt:variant>
        <vt:i4>1</vt:i4>
      </vt:variant>
    </vt:vector>
  </HeadingPairs>
  <TitlesOfParts>
    <vt:vector size="1" baseType="lpstr">
      <vt:lpstr>RE Letterhead White Short Letter</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Letterhead White Short Letter</dc:title>
  <dc:subject/>
  <dc:creator>Stephanie Tovar</dc:creator>
  <cp:keywords/>
  <dc:description/>
  <cp:lastModifiedBy>Stephanie Tovar</cp:lastModifiedBy>
  <cp:revision>8</cp:revision>
  <cp:lastPrinted>2025-06-27T19:58:00Z</cp:lastPrinted>
  <dcterms:created xsi:type="dcterms:W3CDTF">2026-07-08T04:00:00Z</dcterms:created>
  <dcterms:modified xsi:type="dcterms:W3CDTF">2026-07-14T07:20:00Z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0x010100E38C245DC2F2C343BA902A5A14B8BE38</vt:lpwstr>
  </property>
  <property fmtid="{D5CDD505-2E9C-101B-9397-08002B2CF9AE}" pid="3" name="_dlc_DocIdItemGuid">
    <vt:lpwstr>f4da5a56-aee1-4634-b892-cc9dc896df38</vt:lpwstr>
  </property>
</Properties>
</file>